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9E435" w14:textId="0B394E37" w:rsidR="00CA5D0F" w:rsidRDefault="00CA5D0F" w:rsidP="00A136C1">
      <w:pPr>
        <w:jc w:val="center"/>
        <w:rPr>
          <w:b/>
          <w:bCs/>
        </w:rPr>
      </w:pPr>
      <w:r w:rsidRPr="00A136C1">
        <w:rPr>
          <w:b/>
          <w:bCs/>
        </w:rPr>
        <w:t>TEMPLATE THANK YOU EMAIL FOR NYS LEGISLATORS</w:t>
      </w:r>
      <w:r w:rsidR="00384790">
        <w:rPr>
          <w:b/>
          <w:bCs/>
        </w:rPr>
        <w:t xml:space="preserve"> </w:t>
      </w:r>
    </w:p>
    <w:p w14:paraId="600E0E6A" w14:textId="276850AF" w:rsidR="00384790" w:rsidRPr="00A136C1" w:rsidRDefault="00384790" w:rsidP="00A136C1">
      <w:pPr>
        <w:jc w:val="center"/>
        <w:rPr>
          <w:b/>
          <w:bCs/>
        </w:rPr>
      </w:pPr>
      <w:r>
        <w:rPr>
          <w:b/>
          <w:bCs/>
        </w:rPr>
        <w:t>Final 2025-26 NYS Budget</w:t>
      </w:r>
    </w:p>
    <w:p w14:paraId="21074F35" w14:textId="3DDFEA2A" w:rsidR="00CA5D0F" w:rsidRPr="00CA5D0F" w:rsidRDefault="00C8261C" w:rsidP="00CA5D0F">
      <w:r>
        <w:rPr>
          <w:b/>
          <w:bCs/>
        </w:rPr>
        <w:t xml:space="preserve">Email </w:t>
      </w:r>
      <w:r w:rsidR="00CA5D0F" w:rsidRPr="00CA5D0F">
        <w:rPr>
          <w:b/>
          <w:bCs/>
        </w:rPr>
        <w:t>Subject:</w:t>
      </w:r>
      <w:r w:rsidR="00CA5D0F" w:rsidRPr="00CA5D0F">
        <w:t xml:space="preserve"> Thank You </w:t>
      </w:r>
      <w:r w:rsidR="00384790">
        <w:t xml:space="preserve">for Investing in Nursing Homes in Final Budget </w:t>
      </w:r>
    </w:p>
    <w:p w14:paraId="57ACE975" w14:textId="379ED92A" w:rsidR="00535C3C" w:rsidRPr="00535C3C" w:rsidRDefault="00535C3C" w:rsidP="00CA5D0F">
      <w:pPr>
        <w:rPr>
          <w:b/>
          <w:bCs/>
        </w:rPr>
      </w:pPr>
      <w:r w:rsidRPr="00535C3C">
        <w:rPr>
          <w:b/>
          <w:bCs/>
        </w:rPr>
        <w:t xml:space="preserve">Email </w:t>
      </w:r>
      <w:r>
        <w:rPr>
          <w:b/>
          <w:bCs/>
        </w:rPr>
        <w:t>Message</w:t>
      </w:r>
      <w:r w:rsidRPr="00535C3C">
        <w:rPr>
          <w:b/>
          <w:bCs/>
        </w:rPr>
        <w:t>:</w:t>
      </w:r>
    </w:p>
    <w:p w14:paraId="30766272" w14:textId="3DF0BDC4" w:rsidR="00CA5D0F" w:rsidRPr="00CA5D0F" w:rsidRDefault="00CA5D0F" w:rsidP="00CA5D0F">
      <w:r w:rsidRPr="00CA5D0F">
        <w:t xml:space="preserve">Dear </w:t>
      </w:r>
      <w:r w:rsidR="00A136C1" w:rsidRPr="00A136C1">
        <w:rPr>
          <w:highlight w:val="yellow"/>
        </w:rPr>
        <w:t>Assembly Member/Senator NAME,</w:t>
      </w:r>
      <w:r w:rsidR="00A136C1">
        <w:t xml:space="preserve"> </w:t>
      </w:r>
    </w:p>
    <w:p w14:paraId="48AB801D" w14:textId="1D914363" w:rsidR="00CA5D0F" w:rsidRPr="00CA5D0F" w:rsidRDefault="00CA5D0F" w:rsidP="00CA5D0F">
      <w:r w:rsidRPr="00CA5D0F">
        <w:t xml:space="preserve">On behalf of </w:t>
      </w:r>
      <w:r w:rsidRPr="00CA5D0F">
        <w:rPr>
          <w:highlight w:val="yellow"/>
        </w:rPr>
        <w:t>[Organization Name]</w:t>
      </w:r>
      <w:r w:rsidRPr="00CA5D0F">
        <w:t xml:space="preserve">, </w:t>
      </w:r>
      <w:r w:rsidR="00384790">
        <w:t xml:space="preserve">I write to </w:t>
      </w:r>
      <w:r w:rsidRPr="00CA5D0F">
        <w:t xml:space="preserve">thank you for your efforts during this year’s state budget process to support </w:t>
      </w:r>
      <w:r w:rsidR="00384790">
        <w:t>high-quality, mission-driven nursing homes</w:t>
      </w:r>
      <w:r w:rsidR="00702FE6">
        <w:t xml:space="preserve">, </w:t>
      </w:r>
      <w:r w:rsidR="00D6063A">
        <w:t>our residents,</w:t>
      </w:r>
      <w:r w:rsidRPr="00CA5D0F">
        <w:t xml:space="preserve"> and address New York’s broken Medicaid reimbursement</w:t>
      </w:r>
      <w:r w:rsidR="00384790">
        <w:t xml:space="preserve"> practices</w:t>
      </w:r>
      <w:r w:rsidRPr="00CA5D0F">
        <w:t xml:space="preserve">. We sincerely appreciate your recognition of the challenges facing nursing homes and the inclusion of new investments in the </w:t>
      </w:r>
      <w:r w:rsidR="00384790">
        <w:t>Final Budget for State Fiscal Year (SFY)</w:t>
      </w:r>
      <w:r w:rsidRPr="00CA5D0F">
        <w:t xml:space="preserve"> 2025-26.</w:t>
      </w:r>
    </w:p>
    <w:p w14:paraId="765EA40F" w14:textId="565609CD" w:rsidR="00CA5D0F" w:rsidRPr="00CA5D0F" w:rsidRDefault="00CA5D0F" w:rsidP="00CA5D0F">
      <w:r w:rsidRPr="00CA5D0F">
        <w:t xml:space="preserve">However, while the budget agreement includes approximately $160 million </w:t>
      </w:r>
      <w:r w:rsidR="00C927F4">
        <w:t xml:space="preserve">(M) </w:t>
      </w:r>
      <w:r w:rsidRPr="00CA5D0F">
        <w:t xml:space="preserve">in </w:t>
      </w:r>
      <w:r w:rsidRPr="00CA5D0F">
        <w:rPr>
          <w:b/>
          <w:bCs/>
        </w:rPr>
        <w:t>new</w:t>
      </w:r>
      <w:r w:rsidRPr="00CA5D0F">
        <w:t xml:space="preserve"> Medicaid funding for</w:t>
      </w:r>
      <w:r w:rsidR="00586FF8">
        <w:t xml:space="preserve"> the State’s over 600</w:t>
      </w:r>
      <w:r w:rsidRPr="00CA5D0F">
        <w:t xml:space="preserve"> nursing homes</w:t>
      </w:r>
      <w:r w:rsidR="00C927F4">
        <w:t xml:space="preserve"> (on top of the continuation of last year’s $285 M Medicaid increase), the level of investment </w:t>
      </w:r>
      <w:r w:rsidRPr="00CA5D0F">
        <w:t>falls far short of closing the</w:t>
      </w:r>
      <w:r w:rsidR="00586FF8">
        <w:t xml:space="preserve"> </w:t>
      </w:r>
      <w:r w:rsidRPr="00CA5D0F">
        <w:t>$1.6 billion</w:t>
      </w:r>
      <w:r w:rsidR="00C927F4">
        <w:t xml:space="preserve"> </w:t>
      </w:r>
      <w:r w:rsidRPr="00CA5D0F">
        <w:t xml:space="preserve">gap between </w:t>
      </w:r>
      <w:r w:rsidR="00C927F4">
        <w:t xml:space="preserve">costs and </w:t>
      </w:r>
      <w:r w:rsidR="00467BAD">
        <w:t xml:space="preserve">Medicaid </w:t>
      </w:r>
      <w:r w:rsidR="00C927F4">
        <w:t>reimbursement</w:t>
      </w:r>
      <w:r w:rsidRPr="00CA5D0F">
        <w:t xml:space="preserve">. </w:t>
      </w:r>
      <w:r w:rsidR="00586FF8">
        <w:t>Unfortunately, the impact of t</w:t>
      </w:r>
      <w:r w:rsidRPr="00CA5D0F">
        <w:t>h</w:t>
      </w:r>
      <w:r w:rsidR="00586FF8">
        <w:t>is</w:t>
      </w:r>
      <w:r w:rsidRPr="00CA5D0F">
        <w:t xml:space="preserve"> </w:t>
      </w:r>
      <w:r w:rsidR="00586FF8">
        <w:t>year’s investments will be</w:t>
      </w:r>
      <w:r w:rsidRPr="00CA5D0F">
        <w:t xml:space="preserve"> diluted by the </w:t>
      </w:r>
      <w:r w:rsidR="00C927F4">
        <w:t>continuation of a 15% reduction in</w:t>
      </w:r>
      <w:r w:rsidR="00467BAD">
        <w:t xml:space="preserve"> </w:t>
      </w:r>
      <w:r w:rsidR="00C927F4">
        <w:t>reimbursement</w:t>
      </w:r>
      <w:r w:rsidR="00467BAD">
        <w:t xml:space="preserve"> for capital projects</w:t>
      </w:r>
      <w:r w:rsidR="00C927F4">
        <w:t>, the new increase in</w:t>
      </w:r>
      <w:r w:rsidRPr="00CA5D0F">
        <w:t xml:space="preserve"> the MTA payroll tax</w:t>
      </w:r>
      <w:r w:rsidR="00C927F4">
        <w:t xml:space="preserve"> for downstate providers</w:t>
      </w:r>
      <w:r w:rsidRPr="00CA5D0F">
        <w:t xml:space="preserve">, </w:t>
      </w:r>
      <w:r w:rsidR="00586FF8">
        <w:t>and increased costs for our workforce, food and nutrition, and all other aspects of our operations</w:t>
      </w:r>
      <w:r w:rsidR="00467BAD">
        <w:t xml:space="preserve"> which impact resident experience</w:t>
      </w:r>
      <w:r w:rsidR="00586FF8">
        <w:t xml:space="preserve">. </w:t>
      </w:r>
    </w:p>
    <w:p w14:paraId="27C8D740" w14:textId="092F65ED" w:rsidR="00CA5D0F" w:rsidRPr="00CA5D0F" w:rsidRDefault="00CA5D0F" w:rsidP="00CA5D0F">
      <w:r w:rsidRPr="00CA5D0F">
        <w:t>We understand that no single budget can fix a crisis that has developed over many years</w:t>
      </w:r>
      <w:r w:rsidR="00586FF8">
        <w:t>, and we know that you and many of your colleagues understand what is at stake if, and when, more nonprofit or public nursing homes are forced to close</w:t>
      </w:r>
      <w:r w:rsidRPr="00CA5D0F">
        <w:t xml:space="preserve">. Nonetheless, </w:t>
      </w:r>
      <w:r w:rsidR="00586FF8">
        <w:t xml:space="preserve">we fear that the failure to restore cuts to capital funding and address the core issues with nursing home Medicaid reimbursement in this year’s budget, means that </w:t>
      </w:r>
      <w:r w:rsidRPr="00CA5D0F">
        <w:t xml:space="preserve">this year's investments are unlikely to improve access to </w:t>
      </w:r>
      <w:r w:rsidR="00586FF8">
        <w:t xml:space="preserve">quality nursing home care, nor </w:t>
      </w:r>
      <w:r w:rsidR="00C8261C">
        <w:t>will they r</w:t>
      </w:r>
      <w:r w:rsidR="00586FF8">
        <w:t xml:space="preserve">educe the strains being felt </w:t>
      </w:r>
      <w:r w:rsidR="00D57941">
        <w:t xml:space="preserve">by hospitals and emergency services. </w:t>
      </w:r>
    </w:p>
    <w:p w14:paraId="2ADBCBF3" w14:textId="07D45773" w:rsidR="00D57941" w:rsidRDefault="00D57941" w:rsidP="00CA5D0F">
      <w:r>
        <w:t xml:space="preserve">Fortunately, there is still more work to be done in this year’s New York State legislative session. </w:t>
      </w:r>
      <w:r w:rsidR="00CA5D0F" w:rsidRPr="00CA5D0F">
        <w:t xml:space="preserve">As </w:t>
      </w:r>
      <w:r>
        <w:t xml:space="preserve">your important work </w:t>
      </w:r>
      <w:r w:rsidR="00CA5D0F" w:rsidRPr="00CA5D0F">
        <w:t xml:space="preserve">continues, I urge you to </w:t>
      </w:r>
      <w:r w:rsidR="00CA5D0F" w:rsidRPr="00CA5D0F">
        <w:rPr>
          <w:b/>
          <w:bCs/>
        </w:rPr>
        <w:t xml:space="preserve">reject any legislation that would impose new </w:t>
      </w:r>
      <w:r>
        <w:rPr>
          <w:b/>
          <w:bCs/>
        </w:rPr>
        <w:t xml:space="preserve">burdensome </w:t>
      </w:r>
      <w:r w:rsidR="00CA5D0F" w:rsidRPr="00CA5D0F">
        <w:rPr>
          <w:b/>
          <w:bCs/>
        </w:rPr>
        <w:t xml:space="preserve">mandates or costs on </w:t>
      </w:r>
      <w:r w:rsidR="00C8261C">
        <w:rPr>
          <w:b/>
          <w:bCs/>
        </w:rPr>
        <w:t>providers</w:t>
      </w:r>
      <w:r w:rsidR="00CA5D0F" w:rsidRPr="00CA5D0F">
        <w:t xml:space="preserve"> already operating </w:t>
      </w:r>
      <w:r>
        <w:t>in an untenable environment with inadequate reimbursement and a strained workforce</w:t>
      </w:r>
      <w:r w:rsidR="00CA5D0F" w:rsidRPr="00CA5D0F">
        <w:t xml:space="preserve">. </w:t>
      </w:r>
      <w:r>
        <w:t>I urge you to consider what measure</w:t>
      </w:r>
      <w:r w:rsidR="00C8261C">
        <w:t>s</w:t>
      </w:r>
      <w:r>
        <w:t xml:space="preserve"> will truly serve residents of nursing homes, and which measures would, in practice, simply drive more high-quality providers toward closure or reduction of services. </w:t>
      </w:r>
    </w:p>
    <w:p w14:paraId="5EF67935" w14:textId="79324A31" w:rsidR="00CA5D0F" w:rsidRPr="00CA5D0F" w:rsidRDefault="00CA5D0F" w:rsidP="00CA5D0F">
      <w:r w:rsidRPr="00CA5D0F">
        <w:lastRenderedPageBreak/>
        <w:t xml:space="preserve">We </w:t>
      </w:r>
      <w:r w:rsidR="00D57941">
        <w:t>are prepared</w:t>
      </w:r>
      <w:r w:rsidRPr="00CA5D0F">
        <w:t xml:space="preserve"> </w:t>
      </w:r>
      <w:r w:rsidR="00D57941">
        <w:t xml:space="preserve">and honored </w:t>
      </w:r>
      <w:r w:rsidRPr="00CA5D0F">
        <w:t xml:space="preserve">to work with you to find meaningful, long-term solutions that preserve access to quality care for all New </w:t>
      </w:r>
      <w:r w:rsidR="00C8261C" w:rsidRPr="00CA5D0F">
        <w:t>Yorkers</w:t>
      </w:r>
      <w:r w:rsidR="00C8261C">
        <w:t xml:space="preserve"> and</w:t>
      </w:r>
      <w:r w:rsidR="00D57941">
        <w:t xml:space="preserve"> allow mission driven providers like us to maintain our services. </w:t>
      </w:r>
    </w:p>
    <w:p w14:paraId="3094C09E" w14:textId="77777777" w:rsidR="00CA5D0F" w:rsidRPr="00CA5D0F" w:rsidRDefault="00CA5D0F" w:rsidP="00CA5D0F">
      <w:r w:rsidRPr="00CA5D0F">
        <w:t>Thank you again for your support and partnership.</w:t>
      </w:r>
    </w:p>
    <w:p w14:paraId="55AE497C" w14:textId="77777777" w:rsidR="00CA5D0F" w:rsidRDefault="00CA5D0F" w:rsidP="00CA5D0F">
      <w:r w:rsidRPr="00CA5D0F">
        <w:t>Sincerely,</w:t>
      </w:r>
    </w:p>
    <w:p w14:paraId="738B421C" w14:textId="2D718CC2" w:rsidR="00C8261C" w:rsidRPr="00C8261C" w:rsidRDefault="00C8261C" w:rsidP="00CA5D0F">
      <w:pPr>
        <w:rPr>
          <w:highlight w:val="yellow"/>
        </w:rPr>
      </w:pPr>
      <w:r w:rsidRPr="00C8261C">
        <w:rPr>
          <w:highlight w:val="yellow"/>
        </w:rPr>
        <w:t>NAME</w:t>
      </w:r>
    </w:p>
    <w:p w14:paraId="296B76C3" w14:textId="55F9981F" w:rsidR="00C8261C" w:rsidRPr="00C8261C" w:rsidRDefault="00C8261C" w:rsidP="00CA5D0F">
      <w:pPr>
        <w:rPr>
          <w:highlight w:val="yellow"/>
        </w:rPr>
      </w:pPr>
      <w:r w:rsidRPr="00C8261C">
        <w:rPr>
          <w:highlight w:val="yellow"/>
        </w:rPr>
        <w:t>ORGANIZATION</w:t>
      </w:r>
    </w:p>
    <w:p w14:paraId="38E341B2" w14:textId="5124CB1F" w:rsidR="00C8261C" w:rsidRDefault="00C8261C" w:rsidP="00CA5D0F">
      <w:r w:rsidRPr="00C8261C">
        <w:rPr>
          <w:highlight w:val="yellow"/>
        </w:rPr>
        <w:t>ADDRESS</w:t>
      </w:r>
    </w:p>
    <w:p w14:paraId="615836F7" w14:textId="77777777" w:rsidR="00C8261C" w:rsidRPr="00CA5D0F" w:rsidRDefault="00C8261C" w:rsidP="00CA5D0F"/>
    <w:p w14:paraId="0E9E1DE1" w14:textId="5B09C63F" w:rsidR="002D6FAB" w:rsidRDefault="002D6FAB" w:rsidP="00CA5D0F"/>
    <w:sectPr w:rsidR="002D6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AB"/>
    <w:rsid w:val="002D6FAB"/>
    <w:rsid w:val="00384790"/>
    <w:rsid w:val="00467BAD"/>
    <w:rsid w:val="004E3330"/>
    <w:rsid w:val="00535C3C"/>
    <w:rsid w:val="00586FF8"/>
    <w:rsid w:val="00702FE6"/>
    <w:rsid w:val="00A136C1"/>
    <w:rsid w:val="00A36799"/>
    <w:rsid w:val="00C403BD"/>
    <w:rsid w:val="00C8261C"/>
    <w:rsid w:val="00C927F4"/>
    <w:rsid w:val="00CA5D0F"/>
    <w:rsid w:val="00D57941"/>
    <w:rsid w:val="00D6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51EA7"/>
  <w15:chartTrackingRefBased/>
  <w15:docId w15:val="{82A0F300-06F1-4125-9108-B8D624F9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6F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F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F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F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F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F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F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F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F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F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F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F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F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F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F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F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F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6F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6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F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6F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6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6F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6F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6F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F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F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6F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7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Daly</dc:creator>
  <cp:keywords/>
  <dc:description/>
  <cp:lastModifiedBy>Sarah Daly</cp:lastModifiedBy>
  <cp:revision>4</cp:revision>
  <dcterms:created xsi:type="dcterms:W3CDTF">2025-05-13T01:13:00Z</dcterms:created>
  <dcterms:modified xsi:type="dcterms:W3CDTF">2025-05-13T19:34:00Z</dcterms:modified>
</cp:coreProperties>
</file>