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73FE" w14:textId="2327DB27" w:rsidR="000735DA" w:rsidRPr="001B64AE" w:rsidRDefault="000735DA" w:rsidP="000735DA">
      <w:pPr>
        <w:spacing w:after="0"/>
        <w:jc w:val="right"/>
        <w:rPr>
          <w:rFonts w:cstheme="minorHAnsi"/>
          <w:b/>
          <w:bCs/>
        </w:rPr>
      </w:pPr>
      <w:r w:rsidRPr="001B64AE">
        <w:rPr>
          <w:rFonts w:cstheme="minorHAnsi"/>
          <w:b/>
          <w:bCs/>
          <w:highlight w:val="yellow"/>
        </w:rPr>
        <w:t>[DATE]</w:t>
      </w:r>
    </w:p>
    <w:p w14:paraId="10B5523E" w14:textId="77777777" w:rsidR="000735DA" w:rsidRPr="001B64AE" w:rsidRDefault="000735DA" w:rsidP="000735DA">
      <w:pPr>
        <w:spacing w:after="0"/>
        <w:rPr>
          <w:rFonts w:cstheme="minorHAnsi"/>
        </w:rPr>
      </w:pPr>
    </w:p>
    <w:p w14:paraId="52C5B755" w14:textId="0111534D" w:rsidR="000735DA" w:rsidRPr="001B64AE" w:rsidRDefault="000735DA" w:rsidP="000735DA">
      <w:pPr>
        <w:spacing w:after="0"/>
        <w:rPr>
          <w:rFonts w:cstheme="minorHAnsi"/>
          <w:b/>
          <w:bCs/>
        </w:rPr>
      </w:pPr>
      <w:r w:rsidRPr="001B64AE">
        <w:rPr>
          <w:rFonts w:cstheme="minorHAnsi"/>
        </w:rPr>
        <w:t>The Honorable Kathy Hochul</w:t>
      </w:r>
      <w:r w:rsidRPr="001B64AE">
        <w:rPr>
          <w:rFonts w:cstheme="minorHAnsi"/>
        </w:rPr>
        <w:tab/>
      </w:r>
      <w:r w:rsidRPr="001B64AE">
        <w:rPr>
          <w:rFonts w:cstheme="minorHAnsi"/>
        </w:rPr>
        <w:tab/>
      </w:r>
      <w:r w:rsidRPr="001B64AE">
        <w:rPr>
          <w:rFonts w:cstheme="minorHAnsi"/>
        </w:rPr>
        <w:tab/>
      </w:r>
    </w:p>
    <w:p w14:paraId="06170C7A" w14:textId="77777777" w:rsidR="000735DA" w:rsidRPr="001B64AE" w:rsidRDefault="000735DA" w:rsidP="000735DA">
      <w:pPr>
        <w:spacing w:after="0"/>
        <w:rPr>
          <w:rFonts w:cstheme="minorHAnsi"/>
        </w:rPr>
      </w:pPr>
      <w:r w:rsidRPr="001B64AE">
        <w:rPr>
          <w:rFonts w:cstheme="minorHAnsi"/>
        </w:rPr>
        <w:t xml:space="preserve">Governor </w:t>
      </w:r>
    </w:p>
    <w:p w14:paraId="3D465A92" w14:textId="77777777" w:rsidR="000735DA" w:rsidRPr="001B64AE" w:rsidRDefault="000735DA" w:rsidP="000735DA">
      <w:pPr>
        <w:spacing w:after="0"/>
        <w:rPr>
          <w:rFonts w:cstheme="minorHAnsi"/>
        </w:rPr>
      </w:pPr>
      <w:r w:rsidRPr="001B64AE">
        <w:rPr>
          <w:rFonts w:cstheme="minorHAnsi"/>
        </w:rPr>
        <w:t>State of New York</w:t>
      </w:r>
    </w:p>
    <w:p w14:paraId="4F0D59FF" w14:textId="77777777" w:rsidR="000735DA" w:rsidRPr="001B64AE" w:rsidRDefault="000735DA" w:rsidP="000735DA">
      <w:pPr>
        <w:spacing w:after="0"/>
        <w:rPr>
          <w:rFonts w:cstheme="minorHAnsi"/>
        </w:rPr>
      </w:pPr>
      <w:r w:rsidRPr="001B64AE">
        <w:rPr>
          <w:rFonts w:cstheme="minorHAnsi"/>
        </w:rPr>
        <w:t xml:space="preserve">NYS State Capitol </w:t>
      </w:r>
    </w:p>
    <w:p w14:paraId="4E426600" w14:textId="77777777" w:rsidR="000735DA" w:rsidRPr="001B64AE" w:rsidRDefault="000735DA" w:rsidP="000735DA">
      <w:pPr>
        <w:spacing w:after="0"/>
        <w:rPr>
          <w:rFonts w:cstheme="minorHAnsi"/>
        </w:rPr>
      </w:pPr>
      <w:r w:rsidRPr="001B64AE">
        <w:rPr>
          <w:rFonts w:cstheme="minorHAnsi"/>
        </w:rPr>
        <w:t>Albany, NY 12224</w:t>
      </w:r>
    </w:p>
    <w:p w14:paraId="644FEA16" w14:textId="77777777" w:rsidR="000735DA" w:rsidRPr="001B64AE" w:rsidRDefault="000735DA" w:rsidP="000735DA">
      <w:pPr>
        <w:spacing w:after="0"/>
        <w:rPr>
          <w:rFonts w:cstheme="minorHAnsi"/>
        </w:rPr>
      </w:pPr>
    </w:p>
    <w:p w14:paraId="68D430E5" w14:textId="3499B4DB" w:rsidR="000735DA" w:rsidRPr="001B64AE" w:rsidRDefault="000735DA" w:rsidP="000735DA">
      <w:pPr>
        <w:spacing w:after="0"/>
        <w:rPr>
          <w:rFonts w:cstheme="minorHAnsi"/>
        </w:rPr>
      </w:pPr>
      <w:r w:rsidRPr="001B64AE">
        <w:rPr>
          <w:rFonts w:cstheme="minorHAnsi"/>
        </w:rPr>
        <w:t>Re</w:t>
      </w:r>
      <w:proofErr w:type="gramStart"/>
      <w:r w:rsidRPr="001B64AE">
        <w:rPr>
          <w:rFonts w:cstheme="minorHAnsi"/>
        </w:rPr>
        <w:t xml:space="preserve">:  </w:t>
      </w:r>
      <w:r w:rsidR="001D479C" w:rsidRPr="001B64AE">
        <w:rPr>
          <w:rFonts w:cstheme="minorHAnsi"/>
        </w:rPr>
        <w:t>Update</w:t>
      </w:r>
      <w:proofErr w:type="gramEnd"/>
      <w:r w:rsidR="001D479C" w:rsidRPr="001B64AE">
        <w:rPr>
          <w:rFonts w:cstheme="minorHAnsi"/>
        </w:rPr>
        <w:t xml:space="preserve"> and Redesign Nursing Home Medicaid Reimbursement in 2025-26 Executive Budget Proposal</w:t>
      </w:r>
    </w:p>
    <w:p w14:paraId="2F64B867" w14:textId="77777777" w:rsidR="000735DA" w:rsidRPr="001B64AE" w:rsidRDefault="000735DA" w:rsidP="000735DA">
      <w:pPr>
        <w:rPr>
          <w:rFonts w:cstheme="minorHAnsi"/>
        </w:rPr>
      </w:pPr>
    </w:p>
    <w:p w14:paraId="460320E2" w14:textId="6A1BE81B" w:rsidR="000735DA" w:rsidRPr="001B64AE" w:rsidRDefault="000735DA" w:rsidP="000735DA">
      <w:pPr>
        <w:rPr>
          <w:rFonts w:cstheme="minorHAnsi"/>
        </w:rPr>
      </w:pPr>
      <w:r w:rsidRPr="001B64AE">
        <w:rPr>
          <w:rFonts w:cstheme="minorHAnsi"/>
        </w:rPr>
        <w:t xml:space="preserve">Dear Governor Hochul, </w:t>
      </w:r>
    </w:p>
    <w:p w14:paraId="213D3620" w14:textId="4AAC500F" w:rsidR="009825F6" w:rsidRPr="001B64AE" w:rsidRDefault="00F7501A" w:rsidP="008E511C">
      <w:pPr>
        <w:spacing w:after="0"/>
        <w:rPr>
          <w:rFonts w:cstheme="minorHAnsi"/>
        </w:rPr>
      </w:pPr>
      <w:r w:rsidRPr="001B64AE">
        <w:rPr>
          <w:rFonts w:cstheme="minorHAnsi"/>
        </w:rPr>
        <w:t>I write to you on behalf of my organization</w:t>
      </w:r>
      <w:r w:rsidR="0038735B">
        <w:rPr>
          <w:rFonts w:cstheme="minorHAnsi"/>
        </w:rPr>
        <w:t xml:space="preserve"> </w:t>
      </w:r>
      <w:r w:rsidR="008E511C" w:rsidRPr="001B64AE">
        <w:rPr>
          <w:rFonts w:cstheme="minorHAnsi"/>
          <w:highlight w:val="yellow"/>
        </w:rPr>
        <w:t>[Organization Name]</w:t>
      </w:r>
      <w:r w:rsidR="008E511C" w:rsidRPr="001B64AE">
        <w:rPr>
          <w:rFonts w:cstheme="minorHAnsi"/>
        </w:rPr>
        <w:t xml:space="preserve"> </w:t>
      </w:r>
      <w:r w:rsidRPr="001B64AE">
        <w:rPr>
          <w:rFonts w:cstheme="minorHAnsi"/>
        </w:rPr>
        <w:t>and the residents we serve</w:t>
      </w:r>
      <w:r w:rsidR="006D5143" w:rsidRPr="001B64AE">
        <w:rPr>
          <w:rFonts w:cstheme="minorHAnsi"/>
        </w:rPr>
        <w:t xml:space="preserve"> to ask you </w:t>
      </w:r>
      <w:r w:rsidR="000D3ABB" w:rsidRPr="001B64AE">
        <w:rPr>
          <w:rFonts w:cstheme="minorHAnsi"/>
        </w:rPr>
        <w:t xml:space="preserve">to </w:t>
      </w:r>
      <w:r w:rsidR="001D479C" w:rsidRPr="001B64AE">
        <w:rPr>
          <w:rFonts w:cstheme="minorHAnsi"/>
        </w:rPr>
        <w:t xml:space="preserve">invest in quality care </w:t>
      </w:r>
      <w:r w:rsidR="00907098" w:rsidRPr="008E511C">
        <w:rPr>
          <w:rFonts w:cstheme="minorHAnsi"/>
        </w:rPr>
        <w:t xml:space="preserve">for New York’s nursing home residents </w:t>
      </w:r>
      <w:r w:rsidR="000D3ABB" w:rsidRPr="001B64AE">
        <w:rPr>
          <w:rFonts w:cstheme="minorHAnsi"/>
        </w:rPr>
        <w:t>in your State Fiscal Year (SFY) 20</w:t>
      </w:r>
      <w:r w:rsidR="001D479C" w:rsidRPr="001B64AE">
        <w:rPr>
          <w:rFonts w:cstheme="minorHAnsi"/>
        </w:rPr>
        <w:t>25-26</w:t>
      </w:r>
      <w:r w:rsidR="00907098" w:rsidRPr="001B64AE">
        <w:rPr>
          <w:rFonts w:cstheme="minorHAnsi"/>
        </w:rPr>
        <w:t xml:space="preserve"> </w:t>
      </w:r>
      <w:r w:rsidR="006D5143" w:rsidRPr="001B64AE">
        <w:rPr>
          <w:rFonts w:cstheme="minorHAnsi"/>
        </w:rPr>
        <w:t>Executive Budget</w:t>
      </w:r>
      <w:r w:rsidRPr="001B64AE">
        <w:rPr>
          <w:rFonts w:cstheme="minorHAnsi"/>
        </w:rPr>
        <w:t>.</w:t>
      </w:r>
      <w:r w:rsidR="007562A8">
        <w:rPr>
          <w:rFonts w:cstheme="minorHAnsi"/>
        </w:rPr>
        <w:t xml:space="preserve"> </w:t>
      </w:r>
      <w:r w:rsidR="00644F15" w:rsidRPr="001B64AE">
        <w:rPr>
          <w:rFonts w:cstheme="minorHAnsi"/>
        </w:rPr>
        <w:t xml:space="preserve"> </w:t>
      </w:r>
      <w:r w:rsidR="00A547FB" w:rsidRPr="001B64AE">
        <w:rPr>
          <w:rFonts w:cstheme="minorHAnsi"/>
        </w:rPr>
        <w:t xml:space="preserve">New York’s nursing home Medicaid reimbursement is </w:t>
      </w:r>
      <w:r w:rsidR="007562A8">
        <w:rPr>
          <w:rFonts w:cstheme="minorHAnsi"/>
        </w:rPr>
        <w:t>based on 2007 costs</w:t>
      </w:r>
      <w:r w:rsidR="009C5F0A">
        <w:rPr>
          <w:rFonts w:cstheme="minorHAnsi"/>
        </w:rPr>
        <w:t>,</w:t>
      </w:r>
      <w:r w:rsidR="007562A8">
        <w:rPr>
          <w:rFonts w:cstheme="minorHAnsi"/>
        </w:rPr>
        <w:t xml:space="preserve"> and the gap between reimbursement and the actual cost of care is </w:t>
      </w:r>
      <w:r w:rsidR="00A547FB" w:rsidRPr="001B64AE">
        <w:rPr>
          <w:rFonts w:cstheme="minorHAnsi"/>
        </w:rPr>
        <w:t>among the worst in the country. It</w:t>
      </w:r>
      <w:r w:rsidR="00644F15" w:rsidRPr="001B64AE">
        <w:rPr>
          <w:rFonts w:cstheme="minorHAnsi"/>
        </w:rPr>
        <w:t xml:space="preserve"> is time that the </w:t>
      </w:r>
      <w:r w:rsidR="00803405">
        <w:rPr>
          <w:rFonts w:cstheme="minorHAnsi"/>
        </w:rPr>
        <w:t>s</w:t>
      </w:r>
      <w:r w:rsidR="00644F15" w:rsidRPr="001B64AE">
        <w:rPr>
          <w:rFonts w:cstheme="minorHAnsi"/>
        </w:rPr>
        <w:t xml:space="preserve">tate </w:t>
      </w:r>
      <w:r w:rsidR="0038735B">
        <w:rPr>
          <w:rFonts w:cstheme="minorHAnsi"/>
        </w:rPr>
        <w:t>demonstrate</w:t>
      </w:r>
      <w:r w:rsidR="007562A8">
        <w:rPr>
          <w:rFonts w:cstheme="minorHAnsi"/>
        </w:rPr>
        <w:t>d</w:t>
      </w:r>
      <w:r w:rsidR="0038735B">
        <w:rPr>
          <w:rFonts w:cstheme="minorHAnsi"/>
        </w:rPr>
        <w:t xml:space="preserve"> its commitment to the wellbeing </w:t>
      </w:r>
      <w:r w:rsidR="007562A8">
        <w:rPr>
          <w:rFonts w:cstheme="minorHAnsi"/>
        </w:rPr>
        <w:t xml:space="preserve">of </w:t>
      </w:r>
      <w:r w:rsidR="00644F15" w:rsidRPr="001B64AE">
        <w:rPr>
          <w:rFonts w:cstheme="minorHAnsi"/>
        </w:rPr>
        <w:t>nursing home residents by updating reimbursement to reflect current costs and resident needs. </w:t>
      </w:r>
      <w:r w:rsidR="0038735B">
        <w:rPr>
          <w:rFonts w:cstheme="minorHAnsi"/>
        </w:rPr>
        <w:t xml:space="preserve"> This</w:t>
      </w:r>
      <w:r w:rsidR="000D3ABB" w:rsidRPr="001B64AE">
        <w:rPr>
          <w:rFonts w:cstheme="minorHAnsi"/>
        </w:rPr>
        <w:t xml:space="preserve"> must begin with </w:t>
      </w:r>
      <w:r w:rsidR="007E1335" w:rsidRPr="001B64AE">
        <w:rPr>
          <w:rFonts w:cstheme="minorHAnsi"/>
        </w:rPr>
        <w:t xml:space="preserve">a </w:t>
      </w:r>
      <w:r w:rsidR="007E1335" w:rsidRPr="001B64AE">
        <w:rPr>
          <w:rFonts w:cstheme="minorHAnsi"/>
          <w:spacing w:val="-5"/>
        </w:rPr>
        <w:t xml:space="preserve">20 percent increase in </w:t>
      </w:r>
      <w:r w:rsidR="007E1335" w:rsidRPr="001B64AE">
        <w:rPr>
          <w:rFonts w:cstheme="minorHAnsi"/>
        </w:rPr>
        <w:t>Medicaid rates</w:t>
      </w:r>
      <w:r w:rsidR="000D3ABB" w:rsidRPr="001B64AE">
        <w:rPr>
          <w:rFonts w:cstheme="minorHAnsi"/>
        </w:rPr>
        <w:t xml:space="preserve">, </w:t>
      </w:r>
      <w:r w:rsidR="00181D54" w:rsidRPr="001B64AE">
        <w:rPr>
          <w:rFonts w:cstheme="minorHAnsi"/>
        </w:rPr>
        <w:t>followed by</w:t>
      </w:r>
      <w:r w:rsidR="000D3ABB" w:rsidRPr="001B64AE">
        <w:rPr>
          <w:rFonts w:cstheme="minorHAnsi"/>
        </w:rPr>
        <w:t xml:space="preserve"> a plan</w:t>
      </w:r>
      <w:r w:rsidR="00181D54" w:rsidRPr="001B64AE">
        <w:rPr>
          <w:rFonts w:cstheme="minorHAnsi"/>
        </w:rPr>
        <w:t xml:space="preserve"> to </w:t>
      </w:r>
      <w:proofErr w:type="gramStart"/>
      <w:r w:rsidR="009C5F0A">
        <w:rPr>
          <w:rFonts w:cstheme="minorHAnsi"/>
        </w:rPr>
        <w:t>incentivize</w:t>
      </w:r>
      <w:proofErr w:type="gramEnd"/>
      <w:r w:rsidR="009C5F0A">
        <w:rPr>
          <w:rFonts w:cstheme="minorHAnsi"/>
        </w:rPr>
        <w:t xml:space="preserve"> </w:t>
      </w:r>
      <w:r w:rsidR="0038735B">
        <w:rPr>
          <w:rFonts w:cstheme="minorHAnsi"/>
        </w:rPr>
        <w:t>the delivery of high</w:t>
      </w:r>
      <w:r w:rsidR="009825F6">
        <w:rPr>
          <w:rFonts w:cstheme="minorHAnsi"/>
        </w:rPr>
        <w:t>-</w:t>
      </w:r>
      <w:r w:rsidR="00181D54" w:rsidRPr="001B64AE">
        <w:rPr>
          <w:rFonts w:cstheme="minorHAnsi"/>
        </w:rPr>
        <w:t>quality</w:t>
      </w:r>
      <w:r w:rsidR="0038735B">
        <w:rPr>
          <w:rFonts w:cstheme="minorHAnsi"/>
        </w:rPr>
        <w:t xml:space="preserve"> care</w:t>
      </w:r>
      <w:r w:rsidR="009C5F0A">
        <w:rPr>
          <w:rFonts w:cstheme="minorHAnsi"/>
        </w:rPr>
        <w:t xml:space="preserve"> as part of the move to a new acuity adjustment model</w:t>
      </w:r>
      <w:r w:rsidR="00181D54" w:rsidRPr="001B64AE">
        <w:rPr>
          <w:rFonts w:cstheme="minorHAnsi"/>
        </w:rPr>
        <w:t xml:space="preserve">. Additionally, cuts to reimbursement for capital projects </w:t>
      </w:r>
      <w:r w:rsidR="00A547FB" w:rsidRPr="001B64AE">
        <w:rPr>
          <w:rFonts w:cstheme="minorHAnsi"/>
        </w:rPr>
        <w:t xml:space="preserve">enacted in 2020 and 2024 </w:t>
      </w:r>
      <w:r w:rsidR="00181D54" w:rsidRPr="001B64AE">
        <w:rPr>
          <w:rFonts w:cstheme="minorHAnsi"/>
        </w:rPr>
        <w:t xml:space="preserve">must be restored to </w:t>
      </w:r>
      <w:r w:rsidR="009E59DE" w:rsidRPr="001B64AE">
        <w:rPr>
          <w:rFonts w:cstheme="minorHAnsi"/>
        </w:rPr>
        <w:t>support</w:t>
      </w:r>
      <w:r w:rsidR="00181D54" w:rsidRPr="001B64AE">
        <w:rPr>
          <w:rFonts w:cstheme="minorHAnsi"/>
        </w:rPr>
        <w:t xml:space="preserve"> investments that improve </w:t>
      </w:r>
      <w:r w:rsidR="007562A8">
        <w:rPr>
          <w:rFonts w:cstheme="minorHAnsi"/>
        </w:rPr>
        <w:t>the</w:t>
      </w:r>
      <w:r w:rsidR="00181D54" w:rsidRPr="001B64AE">
        <w:rPr>
          <w:rFonts w:cstheme="minorHAnsi"/>
        </w:rPr>
        <w:t xml:space="preserve"> quality of life</w:t>
      </w:r>
      <w:r w:rsidR="007562A8">
        <w:rPr>
          <w:rFonts w:cstheme="minorHAnsi"/>
        </w:rPr>
        <w:t xml:space="preserve"> and safety of residents</w:t>
      </w:r>
      <w:r w:rsidR="00181D54" w:rsidRPr="001B64AE">
        <w:rPr>
          <w:rFonts w:cstheme="minorHAnsi"/>
        </w:rPr>
        <w:t>.</w:t>
      </w:r>
      <w:r w:rsidR="000D3ABB" w:rsidRPr="001B64AE">
        <w:rPr>
          <w:rFonts w:cstheme="minorHAnsi"/>
        </w:rPr>
        <w:t xml:space="preserve"> </w:t>
      </w:r>
    </w:p>
    <w:p w14:paraId="4C4C0E0C" w14:textId="655B3305" w:rsidR="00453853" w:rsidRDefault="00CC6711">
      <w:pPr>
        <w:pStyle w:val="BodyText"/>
        <w:spacing w:before="120"/>
        <w:ind w:right="125"/>
        <w:rPr>
          <w:rFonts w:asciiTheme="minorHAnsi" w:hAnsiTheme="minorHAnsi" w:cstheme="minorHAnsi"/>
        </w:rPr>
      </w:pPr>
      <w:r w:rsidRPr="001B64AE">
        <w:rPr>
          <w:rFonts w:asciiTheme="minorHAnsi" w:eastAsiaTheme="minorHAnsi" w:hAnsiTheme="minorHAnsi" w:cstheme="minorHAnsi"/>
        </w:rPr>
        <w:t xml:space="preserve">The chronic underfunding of nursing home care in our state has made it nearly impossible for </w:t>
      </w:r>
      <w:r w:rsidR="00284602" w:rsidRPr="001B64AE">
        <w:rPr>
          <w:rFonts w:asciiTheme="minorHAnsi" w:eastAsiaTheme="minorHAnsi" w:hAnsiTheme="minorHAnsi" w:cstheme="minorHAnsi"/>
        </w:rPr>
        <w:t>organizations like mine</w:t>
      </w:r>
      <w:r w:rsidRPr="001B64AE">
        <w:rPr>
          <w:rFonts w:asciiTheme="minorHAnsi" w:eastAsiaTheme="minorHAnsi" w:hAnsiTheme="minorHAnsi" w:cstheme="minorHAnsi"/>
        </w:rPr>
        <w:t xml:space="preserve"> to </w:t>
      </w:r>
      <w:r w:rsidR="00CA1062" w:rsidRPr="001B64AE">
        <w:rPr>
          <w:rFonts w:asciiTheme="minorHAnsi" w:eastAsiaTheme="minorHAnsi" w:hAnsiTheme="minorHAnsi" w:cstheme="minorHAnsi"/>
        </w:rPr>
        <w:t xml:space="preserve">retain and recruit staff, </w:t>
      </w:r>
      <w:r w:rsidRPr="001B64AE">
        <w:rPr>
          <w:rFonts w:asciiTheme="minorHAnsi" w:eastAsiaTheme="minorHAnsi" w:hAnsiTheme="minorHAnsi" w:cstheme="minorHAnsi"/>
        </w:rPr>
        <w:t xml:space="preserve">fulfill our </w:t>
      </w:r>
      <w:r w:rsidR="00CA1062" w:rsidRPr="001B64AE">
        <w:rPr>
          <w:rFonts w:asciiTheme="minorHAnsi" w:eastAsiaTheme="minorHAnsi" w:hAnsiTheme="minorHAnsi" w:cstheme="minorHAnsi"/>
        </w:rPr>
        <w:t>mission</w:t>
      </w:r>
      <w:r w:rsidR="0038735B">
        <w:rPr>
          <w:rFonts w:asciiTheme="minorHAnsi" w:eastAsiaTheme="minorHAnsi" w:hAnsiTheme="minorHAnsi" w:cstheme="minorHAnsi"/>
        </w:rPr>
        <w:t>,</w:t>
      </w:r>
      <w:r w:rsidR="00CA1062" w:rsidRPr="001B64AE">
        <w:rPr>
          <w:rFonts w:asciiTheme="minorHAnsi" w:eastAsiaTheme="minorHAnsi" w:hAnsiTheme="minorHAnsi" w:cstheme="minorHAnsi"/>
        </w:rPr>
        <w:t xml:space="preserve"> and</w:t>
      </w:r>
      <w:r w:rsidRPr="001B64AE">
        <w:rPr>
          <w:rFonts w:asciiTheme="minorHAnsi" w:eastAsiaTheme="minorHAnsi" w:hAnsiTheme="minorHAnsi" w:cstheme="minorHAnsi"/>
        </w:rPr>
        <w:t xml:space="preserve"> remain viable. </w:t>
      </w:r>
      <w:r w:rsidR="00F7501A" w:rsidRPr="001B64AE">
        <w:rPr>
          <w:rFonts w:asciiTheme="minorHAnsi" w:eastAsiaTheme="minorHAnsi" w:hAnsiTheme="minorHAnsi" w:cstheme="minorHAnsi"/>
          <w:highlight w:val="yellow"/>
        </w:rPr>
        <w:t>[Organization Name]</w:t>
      </w:r>
      <w:r w:rsidR="00F7501A" w:rsidRPr="001B64AE">
        <w:rPr>
          <w:rFonts w:asciiTheme="minorHAnsi" w:eastAsiaTheme="minorHAnsi" w:hAnsiTheme="minorHAnsi" w:cstheme="minorHAnsi"/>
        </w:rPr>
        <w:t xml:space="preserve"> is </w:t>
      </w:r>
      <w:r w:rsidR="0095551A" w:rsidRPr="001B64AE">
        <w:rPr>
          <w:rFonts w:asciiTheme="minorHAnsi" w:eastAsiaTheme="minorHAnsi" w:hAnsiTheme="minorHAnsi" w:cstheme="minorHAnsi"/>
        </w:rPr>
        <w:t xml:space="preserve">a </w:t>
      </w:r>
      <w:proofErr w:type="gramStart"/>
      <w:r w:rsidR="0095551A" w:rsidRPr="001B64AE">
        <w:rPr>
          <w:rFonts w:asciiTheme="minorHAnsi" w:eastAsiaTheme="minorHAnsi" w:hAnsiTheme="minorHAnsi" w:cstheme="minorHAnsi"/>
        </w:rPr>
        <w:t xml:space="preserve">nonprofit </w:t>
      </w:r>
      <w:r w:rsidR="00F7501A" w:rsidRPr="001B64AE">
        <w:rPr>
          <w:rFonts w:asciiTheme="minorHAnsi" w:eastAsiaTheme="minorHAnsi" w:hAnsiTheme="minorHAnsi" w:cstheme="minorHAnsi"/>
        </w:rPr>
        <w:t xml:space="preserve"> </w:t>
      </w:r>
      <w:r w:rsidR="0095551A" w:rsidRPr="001B64AE">
        <w:rPr>
          <w:rFonts w:asciiTheme="minorHAnsi" w:eastAsiaTheme="minorHAnsi" w:hAnsiTheme="minorHAnsi" w:cstheme="minorHAnsi"/>
          <w:highlight w:val="yellow"/>
          <w:u w:val="single"/>
        </w:rPr>
        <w:t>XX</w:t>
      </w:r>
      <w:proofErr w:type="gramEnd"/>
      <w:r w:rsidR="0095551A" w:rsidRPr="001B64AE">
        <w:rPr>
          <w:rFonts w:asciiTheme="minorHAnsi" w:eastAsiaTheme="minorHAnsi" w:hAnsiTheme="minorHAnsi" w:cstheme="minorHAnsi"/>
          <w:u w:val="single"/>
        </w:rPr>
        <w:t xml:space="preserve"> </w:t>
      </w:r>
      <w:r w:rsidR="0095551A" w:rsidRPr="001B64AE">
        <w:rPr>
          <w:rFonts w:asciiTheme="minorHAnsi" w:eastAsiaTheme="minorHAnsi" w:hAnsiTheme="minorHAnsi" w:cstheme="minorHAnsi"/>
        </w:rPr>
        <w:t xml:space="preserve">bed nursing home located </w:t>
      </w:r>
      <w:proofErr w:type="gramStart"/>
      <w:r w:rsidR="0095551A" w:rsidRPr="001B64AE">
        <w:rPr>
          <w:rFonts w:asciiTheme="minorHAnsi" w:eastAsiaTheme="minorHAnsi" w:hAnsiTheme="minorHAnsi" w:cstheme="minorHAnsi"/>
        </w:rPr>
        <w:t xml:space="preserve">in </w:t>
      </w:r>
      <w:r w:rsidR="0095551A" w:rsidRPr="001B64AE">
        <w:rPr>
          <w:rFonts w:asciiTheme="minorHAnsi" w:eastAsiaTheme="minorHAnsi" w:hAnsiTheme="minorHAnsi" w:cstheme="minorHAnsi"/>
          <w:highlight w:val="yellow"/>
        </w:rPr>
        <w:t>[_</w:t>
      </w:r>
      <w:proofErr w:type="gramEnd"/>
      <w:r w:rsidR="0095551A" w:rsidRPr="001B64AE">
        <w:rPr>
          <w:rFonts w:asciiTheme="minorHAnsi" w:eastAsiaTheme="minorHAnsi" w:hAnsiTheme="minorHAnsi" w:cstheme="minorHAnsi"/>
          <w:highlight w:val="yellow"/>
        </w:rPr>
        <w:t>_______]</w:t>
      </w:r>
      <w:r w:rsidR="00D961B7" w:rsidRPr="001B64AE">
        <w:rPr>
          <w:rFonts w:asciiTheme="minorHAnsi" w:eastAsiaTheme="minorHAnsi" w:hAnsiTheme="minorHAnsi" w:cstheme="minorHAnsi"/>
        </w:rPr>
        <w:t xml:space="preserve">.  </w:t>
      </w:r>
      <w:r w:rsidR="0095551A" w:rsidRPr="001B64AE">
        <w:rPr>
          <w:rFonts w:asciiTheme="minorHAnsi" w:eastAsiaTheme="minorHAnsi" w:hAnsiTheme="minorHAnsi" w:cstheme="minorHAnsi"/>
        </w:rPr>
        <w:t>We are a mission</w:t>
      </w:r>
      <w:r w:rsidR="00F73840" w:rsidRPr="001B64AE">
        <w:rPr>
          <w:rFonts w:asciiTheme="minorHAnsi" w:eastAsiaTheme="minorHAnsi" w:hAnsiTheme="minorHAnsi" w:cstheme="minorHAnsi"/>
        </w:rPr>
        <w:t>-</w:t>
      </w:r>
      <w:r w:rsidR="0095551A" w:rsidRPr="001B64AE">
        <w:rPr>
          <w:rFonts w:asciiTheme="minorHAnsi" w:eastAsiaTheme="minorHAnsi" w:hAnsiTheme="minorHAnsi" w:cstheme="minorHAnsi"/>
        </w:rPr>
        <w:t xml:space="preserve">driven organization that aims to provide both </w:t>
      </w:r>
      <w:r w:rsidR="00F73840" w:rsidRPr="001B64AE">
        <w:rPr>
          <w:rFonts w:asciiTheme="minorHAnsi" w:eastAsiaTheme="minorHAnsi" w:hAnsiTheme="minorHAnsi" w:cstheme="minorHAnsi"/>
        </w:rPr>
        <w:t xml:space="preserve">a </w:t>
      </w:r>
      <w:r w:rsidR="0095551A" w:rsidRPr="001B64AE">
        <w:rPr>
          <w:rFonts w:asciiTheme="minorHAnsi" w:eastAsiaTheme="minorHAnsi" w:hAnsiTheme="minorHAnsi" w:cstheme="minorHAnsi"/>
        </w:rPr>
        <w:t xml:space="preserve">high quality of life and </w:t>
      </w:r>
      <w:r w:rsidR="000D3ABB" w:rsidRPr="001B64AE">
        <w:rPr>
          <w:rFonts w:asciiTheme="minorHAnsi" w:eastAsiaTheme="minorHAnsi" w:hAnsiTheme="minorHAnsi" w:cstheme="minorHAnsi"/>
        </w:rPr>
        <w:t>high-quality</w:t>
      </w:r>
      <w:r w:rsidR="0095551A" w:rsidRPr="001B64AE">
        <w:rPr>
          <w:rFonts w:asciiTheme="minorHAnsi" w:eastAsiaTheme="minorHAnsi" w:hAnsiTheme="minorHAnsi" w:cstheme="minorHAnsi"/>
        </w:rPr>
        <w:t xml:space="preserve"> care to the people we serve</w:t>
      </w:r>
      <w:r w:rsidR="0038735B">
        <w:rPr>
          <w:rFonts w:asciiTheme="minorHAnsi" w:eastAsiaTheme="minorHAnsi" w:hAnsiTheme="minorHAnsi" w:cstheme="minorHAnsi"/>
        </w:rPr>
        <w:t xml:space="preserve"> --</w:t>
      </w:r>
      <w:r w:rsidRPr="001B64AE">
        <w:rPr>
          <w:rFonts w:asciiTheme="minorHAnsi" w:eastAsiaTheme="minorHAnsi" w:hAnsiTheme="minorHAnsi" w:cstheme="minorHAnsi"/>
        </w:rPr>
        <w:t xml:space="preserve"> older adults and individuals with disabilities who need skilled nursing care.</w:t>
      </w:r>
      <w:r w:rsidR="0038735B">
        <w:rPr>
          <w:rFonts w:asciiTheme="minorHAnsi" w:eastAsiaTheme="minorHAnsi" w:hAnsiTheme="minorHAnsi" w:cstheme="minorHAnsi"/>
        </w:rPr>
        <w:t xml:space="preserve"> </w:t>
      </w:r>
      <w:r w:rsidR="007562A8">
        <w:rPr>
          <w:rFonts w:asciiTheme="minorHAnsi" w:eastAsiaTheme="minorHAnsi" w:hAnsiTheme="minorHAnsi" w:cstheme="minorHAnsi"/>
        </w:rPr>
        <w:t xml:space="preserve"> While most of New York’s long-term nursing home residents rely on Medicaid to pay for their care</w:t>
      </w:r>
      <w:r w:rsidR="000D3ABB" w:rsidRPr="001B64AE">
        <w:rPr>
          <w:rFonts w:asciiTheme="minorHAnsi" w:eastAsiaTheme="minorHAnsi" w:hAnsiTheme="minorHAnsi" w:cstheme="minorHAnsi"/>
        </w:rPr>
        <w:t xml:space="preserve">, New </w:t>
      </w:r>
      <w:r w:rsidRPr="001B64AE">
        <w:rPr>
          <w:rFonts w:asciiTheme="minorHAnsi" w:eastAsiaTheme="minorHAnsi" w:hAnsiTheme="minorHAnsi" w:cstheme="minorHAnsi"/>
        </w:rPr>
        <w:t>Y</w:t>
      </w:r>
      <w:r w:rsidR="000D3ABB" w:rsidRPr="001B64AE">
        <w:rPr>
          <w:rFonts w:asciiTheme="minorHAnsi" w:eastAsiaTheme="minorHAnsi" w:hAnsiTheme="minorHAnsi" w:cstheme="minorHAnsi"/>
        </w:rPr>
        <w:t>ork’s Medicaid reimbursement covers only 75</w:t>
      </w:r>
      <w:r w:rsidR="0039634E" w:rsidRPr="001B64AE">
        <w:rPr>
          <w:rFonts w:asciiTheme="minorHAnsi" w:eastAsiaTheme="minorHAnsi" w:hAnsiTheme="minorHAnsi" w:cstheme="minorHAnsi"/>
        </w:rPr>
        <w:t xml:space="preserve"> percent</w:t>
      </w:r>
      <w:r w:rsidR="000D3ABB" w:rsidRPr="001B64AE">
        <w:rPr>
          <w:rFonts w:asciiTheme="minorHAnsi" w:eastAsiaTheme="minorHAnsi" w:hAnsiTheme="minorHAnsi" w:cstheme="minorHAnsi"/>
        </w:rPr>
        <w:t xml:space="preserve"> of the daily cost of care per resident</w:t>
      </w:r>
      <w:r w:rsidR="001244E0" w:rsidRPr="001B64AE">
        <w:rPr>
          <w:rFonts w:asciiTheme="minorHAnsi" w:hAnsiTheme="minorHAnsi" w:cstheme="minorHAnsi"/>
        </w:rPr>
        <w:t>. As a result, 85% of not-for-profit homes experienced an operating loss in 2022.</w:t>
      </w:r>
      <w:r w:rsidR="009E59DE" w:rsidRPr="008E511C">
        <w:rPr>
          <w:rFonts w:asciiTheme="minorHAnsi" w:hAnsiTheme="minorHAnsi" w:cstheme="minorHAnsi"/>
        </w:rPr>
        <w:t xml:space="preserve"> </w:t>
      </w:r>
    </w:p>
    <w:p w14:paraId="58F755E9" w14:textId="77777777" w:rsidR="00453853" w:rsidRDefault="00453853" w:rsidP="008E511C">
      <w:pPr>
        <w:spacing w:after="0"/>
        <w:rPr>
          <w:rFonts w:cstheme="minorHAnsi"/>
        </w:rPr>
      </w:pPr>
    </w:p>
    <w:p w14:paraId="7B8FD40F" w14:textId="7DA9A47E" w:rsidR="009E59DE" w:rsidRDefault="00453853" w:rsidP="00DF5978">
      <w:pPr>
        <w:spacing w:after="0"/>
        <w:rPr>
          <w:rFonts w:cstheme="minorHAnsi"/>
        </w:rPr>
      </w:pPr>
      <w:r>
        <w:rPr>
          <w:rFonts w:cstheme="minorHAnsi"/>
        </w:rPr>
        <w:t xml:space="preserve">New York is losing needed nursing home capacity due to inadequate funding, </w:t>
      </w:r>
      <w:r w:rsidRPr="001B64AE">
        <w:rPr>
          <w:rFonts w:cstheme="minorHAnsi"/>
        </w:rPr>
        <w:t>creating congestion in hospitals and a crisis of care for consumers of all ages.</w:t>
      </w:r>
      <w:r>
        <w:rPr>
          <w:rFonts w:cstheme="minorHAnsi"/>
        </w:rPr>
        <w:t xml:space="preserve">  </w:t>
      </w:r>
      <w:r w:rsidR="009E59DE" w:rsidRPr="001B64AE">
        <w:rPr>
          <w:rFonts w:cstheme="minorHAnsi"/>
        </w:rPr>
        <w:t>Fourteen nursing homes have closed since 2020 – almost all of which were not-for-profit.</w:t>
      </w:r>
      <w:r>
        <w:rPr>
          <w:rFonts w:cstheme="minorHAnsi"/>
        </w:rPr>
        <w:t xml:space="preserve"> </w:t>
      </w:r>
      <w:r w:rsidR="002972AE">
        <w:rPr>
          <w:rFonts w:cstheme="minorHAnsi"/>
        </w:rPr>
        <w:t xml:space="preserve"> </w:t>
      </w:r>
      <w:r w:rsidR="009C5F0A">
        <w:rPr>
          <w:rFonts w:cstheme="minorHAnsi"/>
        </w:rPr>
        <w:t>Other homes are</w:t>
      </w:r>
      <w:r w:rsidR="002972AE">
        <w:rPr>
          <w:rFonts w:cstheme="minorHAnsi"/>
        </w:rPr>
        <w:t xml:space="preserve"> eliminating beds and</w:t>
      </w:r>
      <w:r w:rsidR="009C5F0A">
        <w:rPr>
          <w:rFonts w:cstheme="minorHAnsi"/>
        </w:rPr>
        <w:t xml:space="preserve"> limiting </w:t>
      </w:r>
      <w:proofErr w:type="gramStart"/>
      <w:r w:rsidR="009C5F0A">
        <w:rPr>
          <w:rFonts w:cstheme="minorHAnsi"/>
        </w:rPr>
        <w:t>admissions</w:t>
      </w:r>
      <w:proofErr w:type="gramEnd"/>
      <w:r w:rsidR="009C5F0A">
        <w:rPr>
          <w:rFonts w:cstheme="minorHAnsi"/>
        </w:rPr>
        <w:t xml:space="preserve"> due to staffing shortage</w:t>
      </w:r>
      <w:r w:rsidR="00656A33">
        <w:rPr>
          <w:rFonts w:cstheme="minorHAnsi"/>
        </w:rPr>
        <w:t>s</w:t>
      </w:r>
      <w:r w:rsidR="009C5F0A">
        <w:rPr>
          <w:rFonts w:cstheme="minorHAnsi"/>
        </w:rPr>
        <w:t xml:space="preserve"> and </w:t>
      </w:r>
      <w:r w:rsidR="00656A33">
        <w:rPr>
          <w:rFonts w:cstheme="minorHAnsi"/>
        </w:rPr>
        <w:t xml:space="preserve">a lack of funds </w:t>
      </w:r>
      <w:r w:rsidR="009C5F0A">
        <w:rPr>
          <w:rFonts w:cstheme="minorHAnsi"/>
        </w:rPr>
        <w:t xml:space="preserve">to pay </w:t>
      </w:r>
      <w:r w:rsidR="00656A33">
        <w:rPr>
          <w:rFonts w:cstheme="minorHAnsi"/>
        </w:rPr>
        <w:t>the competitive wages needed to recruit and retain staff</w:t>
      </w:r>
      <w:r w:rsidR="00803405">
        <w:rPr>
          <w:rFonts w:cstheme="minorHAnsi"/>
        </w:rPr>
        <w:t xml:space="preserve">. </w:t>
      </w:r>
      <w:r w:rsidR="00656A33">
        <w:rPr>
          <w:rFonts w:cstheme="minorHAnsi"/>
        </w:rPr>
        <w:t xml:space="preserve"> </w:t>
      </w:r>
      <w:r w:rsidR="00803405" w:rsidRPr="00803405">
        <w:rPr>
          <w:b/>
          <w:bCs/>
          <w:i/>
          <w:iCs/>
        </w:rPr>
        <w:t xml:space="preserve"> </w:t>
      </w:r>
      <w:r w:rsidR="002972AE">
        <w:rPr>
          <w:rFonts w:cstheme="minorHAnsi"/>
        </w:rPr>
        <w:t>More than 2,000 nursing home beds have been decertified since 2019, and t</w:t>
      </w:r>
      <w:r w:rsidR="00803405" w:rsidRPr="00DF5978">
        <w:rPr>
          <w:rFonts w:cstheme="minorHAnsi"/>
        </w:rPr>
        <w:t xml:space="preserve">here are 12,000 empty </w:t>
      </w:r>
      <w:r w:rsidR="002972AE">
        <w:rPr>
          <w:rFonts w:cstheme="minorHAnsi"/>
        </w:rPr>
        <w:t xml:space="preserve">certified </w:t>
      </w:r>
      <w:r w:rsidR="00803405" w:rsidRPr="00DF5978">
        <w:rPr>
          <w:rFonts w:cstheme="minorHAnsi"/>
        </w:rPr>
        <w:t>beds across the stat</w:t>
      </w:r>
      <w:r w:rsidR="00803405">
        <w:rPr>
          <w:rFonts w:cstheme="minorHAnsi"/>
        </w:rPr>
        <w:t>e</w:t>
      </w:r>
      <w:r w:rsidR="00DB1F0A">
        <w:rPr>
          <w:rFonts w:cstheme="minorHAnsi"/>
        </w:rPr>
        <w:t xml:space="preserve"> on any given day</w:t>
      </w:r>
      <w:r w:rsidR="00803405">
        <w:rPr>
          <w:rFonts w:cstheme="minorHAnsi"/>
        </w:rPr>
        <w:t xml:space="preserve"> </w:t>
      </w:r>
      <w:proofErr w:type="gramStart"/>
      <w:r w:rsidR="00803405">
        <w:rPr>
          <w:rFonts w:cstheme="minorHAnsi"/>
        </w:rPr>
        <w:t>--</w:t>
      </w:r>
      <w:r w:rsidR="00803405" w:rsidRPr="00DF5978">
        <w:rPr>
          <w:rFonts w:cstheme="minorHAnsi"/>
        </w:rPr>
        <w:t>  3,000</w:t>
      </w:r>
      <w:proofErr w:type="gramEnd"/>
      <w:r w:rsidR="00803405" w:rsidRPr="00DF5978">
        <w:rPr>
          <w:rFonts w:cstheme="minorHAnsi"/>
        </w:rPr>
        <w:t xml:space="preserve"> more</w:t>
      </w:r>
      <w:r w:rsidR="00803405">
        <w:rPr>
          <w:rFonts w:cstheme="minorHAnsi"/>
        </w:rPr>
        <w:t xml:space="preserve"> empty beds</w:t>
      </w:r>
      <w:r w:rsidR="00803405" w:rsidRPr="00DF5978">
        <w:rPr>
          <w:rFonts w:cstheme="minorHAnsi"/>
        </w:rPr>
        <w:t xml:space="preserve"> than there were in 2019.</w:t>
      </w:r>
      <w:r w:rsidR="00803405" w:rsidRPr="00803405">
        <w:rPr>
          <w:rFonts w:cstheme="minorHAnsi"/>
          <w:b/>
          <w:bCs/>
          <w:i/>
          <w:iCs/>
        </w:rPr>
        <w:t> </w:t>
      </w:r>
      <w:r>
        <w:rPr>
          <w:rFonts w:cstheme="minorHAnsi"/>
        </w:rPr>
        <w:t xml:space="preserve"> </w:t>
      </w:r>
      <w:r w:rsidR="00803405">
        <w:rPr>
          <w:rFonts w:cstheme="minorHAnsi"/>
        </w:rPr>
        <w:t>This is not a product of reduced demand.  O</w:t>
      </w:r>
      <w:r w:rsidRPr="001B64AE">
        <w:rPr>
          <w:rFonts w:cstheme="minorHAnsi"/>
        </w:rPr>
        <w:t>lder</w:t>
      </w:r>
      <w:r w:rsidRPr="001B64AE">
        <w:rPr>
          <w:rFonts w:eastAsia="Aptos" w:cstheme="minorHAnsi"/>
          <w:color w:val="101010"/>
        </w:rPr>
        <w:t xml:space="preserve"> adults in hospitals are experiencing prolonged hospital stays because they are unable to find </w:t>
      </w:r>
      <w:r w:rsidR="002972AE">
        <w:rPr>
          <w:rFonts w:eastAsia="Aptos" w:cstheme="minorHAnsi"/>
          <w:color w:val="101010"/>
        </w:rPr>
        <w:t xml:space="preserve">nursing home </w:t>
      </w:r>
      <w:r w:rsidRPr="001B64AE">
        <w:rPr>
          <w:rFonts w:eastAsia="Aptos" w:cstheme="minorHAnsi"/>
          <w:color w:val="101010"/>
        </w:rPr>
        <w:t xml:space="preserve">care close to home. They are occupying hospital beds that are needed for new hospital admissions, </w:t>
      </w:r>
      <w:r w:rsidR="00656A33">
        <w:rPr>
          <w:rFonts w:eastAsia="Aptos" w:cstheme="minorHAnsi"/>
          <w:color w:val="101010"/>
        </w:rPr>
        <w:t xml:space="preserve">and </w:t>
      </w:r>
      <w:r w:rsidRPr="001B64AE">
        <w:rPr>
          <w:rFonts w:eastAsia="Aptos" w:cstheme="minorHAnsi"/>
          <w:color w:val="101010"/>
        </w:rPr>
        <w:t>emergency departments</w:t>
      </w:r>
      <w:r w:rsidR="00803405">
        <w:rPr>
          <w:rFonts w:eastAsia="Aptos" w:cstheme="minorHAnsi"/>
          <w:color w:val="101010"/>
        </w:rPr>
        <w:t xml:space="preserve"> across the state are experiencing overcrowding</w:t>
      </w:r>
      <w:r w:rsidRPr="001B64AE">
        <w:rPr>
          <w:rFonts w:eastAsia="Aptos" w:cstheme="minorHAnsi"/>
          <w:color w:val="101010"/>
        </w:rPr>
        <w:t xml:space="preserve">. </w:t>
      </w:r>
    </w:p>
    <w:p w14:paraId="5C84FF5A" w14:textId="77777777" w:rsidR="00453853" w:rsidRPr="001B64AE" w:rsidRDefault="00453853" w:rsidP="008E511C">
      <w:pPr>
        <w:pStyle w:val="BodyText"/>
        <w:ind w:right="125"/>
        <w:rPr>
          <w:rFonts w:asciiTheme="minorHAnsi" w:hAnsiTheme="minorHAnsi" w:cstheme="minorHAnsi"/>
        </w:rPr>
      </w:pPr>
    </w:p>
    <w:p w14:paraId="7B4D3F6A" w14:textId="47775A98" w:rsidR="0039634E" w:rsidRPr="001B64AE" w:rsidRDefault="009E59DE" w:rsidP="009E59DE">
      <w:pPr>
        <w:rPr>
          <w:rFonts w:cstheme="minorHAnsi"/>
        </w:rPr>
      </w:pPr>
      <w:r w:rsidRPr="001B64AE">
        <w:rPr>
          <w:rFonts w:cstheme="minorHAnsi"/>
        </w:rPr>
        <w:t xml:space="preserve">The Medicaid funding gap makes it impossible for nursing homes like mine to cover the costs of staff and operations. </w:t>
      </w:r>
      <w:r w:rsidR="00CC6711" w:rsidRPr="001B64AE">
        <w:rPr>
          <w:rFonts w:eastAsia="Calibri" w:cstheme="minorHAnsi"/>
        </w:rPr>
        <w:t xml:space="preserve">For my organization…. </w:t>
      </w:r>
      <w:r w:rsidR="000D3ABB" w:rsidRPr="001B64AE">
        <w:rPr>
          <w:rFonts w:eastAsia="Calibri" w:cstheme="minorHAnsi"/>
          <w:highlight w:val="yellow"/>
        </w:rPr>
        <w:t>[Add any organization-specific data that highlights inadequacy of Medicaid reimbursement – Annual $ losses due to Medicaid</w:t>
      </w:r>
      <w:r w:rsidR="00284602" w:rsidRPr="001B64AE">
        <w:rPr>
          <w:rFonts w:eastAsia="Calibri" w:cstheme="minorHAnsi"/>
          <w:highlight w:val="yellow"/>
        </w:rPr>
        <w:t xml:space="preserve">, daily $ shortfall per Medicaid resident, </w:t>
      </w:r>
      <w:r w:rsidR="001244E0" w:rsidRPr="001B64AE">
        <w:rPr>
          <w:rFonts w:cstheme="minorHAnsi"/>
          <w:highlight w:val="yellow"/>
        </w:rPr>
        <w:t xml:space="preserve">attempts to recruit and invest in staff despite inadequate funding, </w:t>
      </w:r>
      <w:proofErr w:type="spellStart"/>
      <w:r w:rsidR="00284602" w:rsidRPr="001B64AE">
        <w:rPr>
          <w:rFonts w:eastAsia="Calibri" w:cstheme="minorHAnsi"/>
          <w:highlight w:val="yellow"/>
        </w:rPr>
        <w:t>etc</w:t>
      </w:r>
      <w:proofErr w:type="spellEnd"/>
      <w:r w:rsidR="000D3ABB" w:rsidRPr="001B64AE">
        <w:rPr>
          <w:rFonts w:eastAsia="Calibri" w:cstheme="minorHAnsi"/>
          <w:highlight w:val="yellow"/>
        </w:rPr>
        <w:t>]</w:t>
      </w:r>
      <w:r w:rsidR="00CC6711" w:rsidRPr="001B64AE">
        <w:rPr>
          <w:rFonts w:eastAsia="Calibri" w:cstheme="minorHAnsi"/>
        </w:rPr>
        <w:t>.</w:t>
      </w:r>
    </w:p>
    <w:p w14:paraId="10F8CC06" w14:textId="76D1129A" w:rsidR="00E8049D" w:rsidRDefault="000853FE" w:rsidP="008E511C">
      <w:pPr>
        <w:spacing w:after="0"/>
        <w:rPr>
          <w:rFonts w:cstheme="minorHAnsi"/>
        </w:rPr>
      </w:pPr>
      <w:bookmarkStart w:id="0" w:name="_Hlk183522147"/>
      <w:r w:rsidRPr="001B64AE">
        <w:rPr>
          <w:rFonts w:cstheme="minorHAnsi"/>
        </w:rPr>
        <w:lastRenderedPageBreak/>
        <w:t>While your administration’s recent Medicaid investments in nursing home care have been helpful, they have been more than offset by rising costs and cuts in capital reimbursement</w:t>
      </w:r>
      <w:bookmarkEnd w:id="0"/>
      <w:r w:rsidR="00453853">
        <w:rPr>
          <w:rFonts w:cstheme="minorHAnsi"/>
        </w:rPr>
        <w:t xml:space="preserve">.  </w:t>
      </w:r>
      <w:r w:rsidR="00284602" w:rsidRPr="001B64AE">
        <w:rPr>
          <w:rFonts w:cstheme="minorHAnsi"/>
        </w:rPr>
        <w:t>We are doing everything in our power to recruit and retain direct care staff</w:t>
      </w:r>
      <w:r w:rsidR="009767DA" w:rsidRPr="001B64AE">
        <w:rPr>
          <w:rFonts w:cstheme="minorHAnsi"/>
        </w:rPr>
        <w:t>, but</w:t>
      </w:r>
      <w:r w:rsidR="005D4D2E" w:rsidRPr="001B64AE">
        <w:rPr>
          <w:rFonts w:cstheme="minorHAnsi"/>
        </w:rPr>
        <w:t xml:space="preserve"> </w:t>
      </w:r>
      <w:r w:rsidR="009767DA" w:rsidRPr="001B64AE">
        <w:rPr>
          <w:rFonts w:cstheme="minorHAnsi"/>
        </w:rPr>
        <w:t xml:space="preserve">it has become </w:t>
      </w:r>
      <w:r w:rsidR="00453853">
        <w:rPr>
          <w:rFonts w:cstheme="minorHAnsi"/>
        </w:rPr>
        <w:t xml:space="preserve">impossible </w:t>
      </w:r>
      <w:r w:rsidR="009767DA" w:rsidRPr="001B64AE">
        <w:rPr>
          <w:rFonts w:cstheme="minorHAnsi"/>
        </w:rPr>
        <w:t xml:space="preserve">to keep up with </w:t>
      </w:r>
      <w:r w:rsidR="00B11809" w:rsidRPr="001B64AE">
        <w:rPr>
          <w:rFonts w:cstheme="minorHAnsi"/>
        </w:rPr>
        <w:t xml:space="preserve">desired </w:t>
      </w:r>
      <w:r w:rsidR="009767DA" w:rsidRPr="001B64AE">
        <w:rPr>
          <w:rFonts w:cstheme="minorHAnsi"/>
        </w:rPr>
        <w:t>wage increases</w:t>
      </w:r>
      <w:r w:rsidR="00453853">
        <w:rPr>
          <w:rFonts w:cstheme="minorHAnsi"/>
        </w:rPr>
        <w:t>,</w:t>
      </w:r>
      <w:r w:rsidR="009767DA" w:rsidRPr="001B64AE">
        <w:rPr>
          <w:rFonts w:cstheme="minorHAnsi"/>
        </w:rPr>
        <w:t xml:space="preserve"> </w:t>
      </w:r>
      <w:r w:rsidR="00B11809" w:rsidRPr="001B64AE">
        <w:rPr>
          <w:rFonts w:cstheme="minorHAnsi"/>
        </w:rPr>
        <w:t>wh</w:t>
      </w:r>
      <w:r w:rsidR="008E04FC">
        <w:rPr>
          <w:rFonts w:cstheme="minorHAnsi"/>
        </w:rPr>
        <w:t xml:space="preserve">en </w:t>
      </w:r>
      <w:proofErr w:type="gramStart"/>
      <w:r w:rsidR="007562A8">
        <w:rPr>
          <w:rFonts w:cstheme="minorHAnsi"/>
        </w:rPr>
        <w:t xml:space="preserve">the vast majority </w:t>
      </w:r>
      <w:r w:rsidR="008E04FC">
        <w:rPr>
          <w:rFonts w:cstheme="minorHAnsi"/>
        </w:rPr>
        <w:t>of</w:t>
      </w:r>
      <w:proofErr w:type="gramEnd"/>
      <w:r w:rsidR="008E04FC">
        <w:rPr>
          <w:rFonts w:cstheme="minorHAnsi"/>
        </w:rPr>
        <w:t xml:space="preserve"> our residents </w:t>
      </w:r>
      <w:r w:rsidR="009825F6">
        <w:rPr>
          <w:rFonts w:cstheme="minorHAnsi"/>
        </w:rPr>
        <w:t xml:space="preserve">rely on </w:t>
      </w:r>
      <w:r w:rsidR="008E04FC">
        <w:rPr>
          <w:rFonts w:cstheme="minorHAnsi"/>
        </w:rPr>
        <w:t>Medicaid</w:t>
      </w:r>
      <w:r w:rsidR="007562A8">
        <w:rPr>
          <w:rFonts w:cstheme="minorHAnsi"/>
        </w:rPr>
        <w:t xml:space="preserve"> or Medicare</w:t>
      </w:r>
      <w:r w:rsidR="009825F6">
        <w:rPr>
          <w:rFonts w:cstheme="minorHAnsi"/>
        </w:rPr>
        <w:t>,</w:t>
      </w:r>
      <w:r w:rsidR="008E04FC">
        <w:rPr>
          <w:rFonts w:cstheme="minorHAnsi"/>
        </w:rPr>
        <w:t xml:space="preserve"> </w:t>
      </w:r>
      <w:r w:rsidR="009825F6">
        <w:rPr>
          <w:rFonts w:cstheme="minorHAnsi"/>
        </w:rPr>
        <w:t xml:space="preserve">and our Medicaid rate covers only a fraction of the cost of their care.  </w:t>
      </w:r>
      <w:r w:rsidR="00284602" w:rsidRPr="001B64AE">
        <w:rPr>
          <w:rFonts w:cstheme="minorHAnsi"/>
        </w:rPr>
        <w:t xml:space="preserve">If we cannot recruit and retain sufficient staff to care for our residents, we must limit our admissions and close beds; or worse, close our doors. </w:t>
      </w:r>
    </w:p>
    <w:p w14:paraId="29BDE502" w14:textId="77777777" w:rsidR="008E04FC" w:rsidRPr="001B64AE" w:rsidRDefault="008E04FC" w:rsidP="008E511C">
      <w:pPr>
        <w:spacing w:after="0"/>
        <w:rPr>
          <w:rFonts w:cstheme="minorHAnsi"/>
        </w:rPr>
      </w:pPr>
    </w:p>
    <w:p w14:paraId="12AE1F4F" w14:textId="5B551E46" w:rsidR="00E8049D" w:rsidRPr="001B64AE" w:rsidRDefault="00E8049D" w:rsidP="00B11809">
      <w:pPr>
        <w:rPr>
          <w:rFonts w:cstheme="minorHAnsi"/>
        </w:rPr>
      </w:pPr>
      <w:r w:rsidRPr="001B64AE">
        <w:rPr>
          <w:rFonts w:cstheme="minorHAnsi"/>
        </w:rPr>
        <w:t xml:space="preserve">Older adults and individuals living with </w:t>
      </w:r>
      <w:r w:rsidR="00B11809" w:rsidRPr="001B64AE">
        <w:rPr>
          <w:rFonts w:cstheme="minorHAnsi"/>
        </w:rPr>
        <w:t xml:space="preserve">medically complex conditions </w:t>
      </w:r>
      <w:r w:rsidRPr="001B64AE">
        <w:rPr>
          <w:rFonts w:cstheme="minorHAnsi"/>
        </w:rPr>
        <w:t>deserve access to high-quality care within their local communities</w:t>
      </w:r>
      <w:r w:rsidR="00B11809" w:rsidRPr="001B64AE">
        <w:rPr>
          <w:rFonts w:cstheme="minorHAnsi"/>
        </w:rPr>
        <w:t xml:space="preserve">, and the staff </w:t>
      </w:r>
      <w:r w:rsidR="00C2497A">
        <w:rPr>
          <w:rFonts w:cstheme="minorHAnsi"/>
        </w:rPr>
        <w:t xml:space="preserve">who </w:t>
      </w:r>
      <w:r w:rsidR="00B11809" w:rsidRPr="001B64AE">
        <w:rPr>
          <w:rFonts w:cstheme="minorHAnsi"/>
        </w:rPr>
        <w:t xml:space="preserve">care for </w:t>
      </w:r>
      <w:r w:rsidR="009825F6">
        <w:rPr>
          <w:rFonts w:cstheme="minorHAnsi"/>
        </w:rPr>
        <w:t xml:space="preserve">the </w:t>
      </w:r>
      <w:r w:rsidR="00B11809" w:rsidRPr="001B64AE">
        <w:rPr>
          <w:rFonts w:cstheme="minorHAnsi"/>
        </w:rPr>
        <w:t xml:space="preserve">most vulnerable </w:t>
      </w:r>
      <w:r w:rsidR="009825F6">
        <w:rPr>
          <w:rFonts w:cstheme="minorHAnsi"/>
        </w:rPr>
        <w:t xml:space="preserve">New Yorkers </w:t>
      </w:r>
      <w:r w:rsidR="00B11809" w:rsidRPr="001B64AE">
        <w:rPr>
          <w:rFonts w:cstheme="minorHAnsi"/>
        </w:rPr>
        <w:t>deserve to receive wage</w:t>
      </w:r>
      <w:r w:rsidR="009825F6">
        <w:rPr>
          <w:rFonts w:cstheme="minorHAnsi"/>
        </w:rPr>
        <w:t>s that align with the demanding and important work they perform</w:t>
      </w:r>
      <w:r w:rsidR="00B11809" w:rsidRPr="001B64AE">
        <w:rPr>
          <w:rFonts w:cstheme="minorHAnsi"/>
        </w:rPr>
        <w:t xml:space="preserve">. </w:t>
      </w:r>
      <w:r w:rsidR="009825F6">
        <w:rPr>
          <w:rFonts w:cstheme="minorHAnsi"/>
        </w:rPr>
        <w:t xml:space="preserve"> </w:t>
      </w:r>
      <w:r w:rsidRPr="001B64AE">
        <w:rPr>
          <w:rFonts w:cstheme="minorHAnsi"/>
        </w:rPr>
        <w:t xml:space="preserve">New York must address </w:t>
      </w:r>
      <w:r w:rsidR="00B11809" w:rsidRPr="001B64AE">
        <w:rPr>
          <w:rFonts w:cstheme="minorHAnsi"/>
        </w:rPr>
        <w:t xml:space="preserve">these </w:t>
      </w:r>
      <w:r w:rsidRPr="001B64AE">
        <w:rPr>
          <w:rFonts w:cstheme="minorHAnsi"/>
        </w:rPr>
        <w:t>issue</w:t>
      </w:r>
      <w:r w:rsidR="00B11809" w:rsidRPr="001B64AE">
        <w:rPr>
          <w:rFonts w:cstheme="minorHAnsi"/>
        </w:rPr>
        <w:t>s</w:t>
      </w:r>
      <w:r w:rsidRPr="001B64AE">
        <w:rPr>
          <w:rFonts w:cstheme="minorHAnsi"/>
        </w:rPr>
        <w:t xml:space="preserve"> in a comprehensive, thoughtful way that </w:t>
      </w:r>
      <w:r w:rsidR="00B11809" w:rsidRPr="001B64AE">
        <w:rPr>
          <w:rFonts w:cstheme="minorHAnsi"/>
        </w:rPr>
        <w:t xml:space="preserve">improves access to </w:t>
      </w:r>
      <w:r w:rsidRPr="001B64AE">
        <w:rPr>
          <w:rFonts w:cstheme="minorHAnsi"/>
        </w:rPr>
        <w:t>quality care for all New Yorkers</w:t>
      </w:r>
      <w:r w:rsidR="007C2094" w:rsidRPr="001B64AE">
        <w:rPr>
          <w:rFonts w:cstheme="minorHAnsi"/>
        </w:rPr>
        <w:t>.</w:t>
      </w:r>
      <w:r w:rsidR="009825F6">
        <w:rPr>
          <w:rFonts w:cstheme="minorHAnsi"/>
        </w:rPr>
        <w:t xml:space="preserve"> </w:t>
      </w:r>
      <w:r w:rsidR="009E59DE" w:rsidRPr="001B64AE">
        <w:rPr>
          <w:rFonts w:cstheme="minorHAnsi"/>
        </w:rPr>
        <w:t xml:space="preserve"> </w:t>
      </w:r>
      <w:r w:rsidR="009825F6">
        <w:rPr>
          <w:rFonts w:cstheme="minorHAnsi"/>
        </w:rPr>
        <w:t xml:space="preserve">This entails </w:t>
      </w:r>
      <w:r w:rsidR="00422A36" w:rsidRPr="001B64AE">
        <w:rPr>
          <w:rFonts w:cstheme="minorHAnsi"/>
        </w:rPr>
        <w:t>a</w:t>
      </w:r>
      <w:r w:rsidR="00422A36" w:rsidRPr="001B64AE">
        <w:rPr>
          <w:rFonts w:cstheme="minorHAnsi"/>
          <w:spacing w:val="-4"/>
        </w:rPr>
        <w:t xml:space="preserve"> </w:t>
      </w:r>
      <w:r w:rsidR="00422A36" w:rsidRPr="001B64AE">
        <w:rPr>
          <w:rFonts w:cstheme="minorHAnsi"/>
          <w:spacing w:val="-5"/>
        </w:rPr>
        <w:t xml:space="preserve">20 percent increase in </w:t>
      </w:r>
      <w:r w:rsidR="00422A36" w:rsidRPr="001B64AE">
        <w:rPr>
          <w:rFonts w:cstheme="minorHAnsi"/>
        </w:rPr>
        <w:t>Medicaid rates for nursing homes</w:t>
      </w:r>
      <w:r w:rsidR="00C2497A">
        <w:rPr>
          <w:rFonts w:cstheme="minorHAnsi"/>
        </w:rPr>
        <w:t xml:space="preserve"> to begin to cover the cost of care</w:t>
      </w:r>
      <w:r w:rsidR="009825F6">
        <w:rPr>
          <w:rFonts w:cstheme="minorHAnsi"/>
        </w:rPr>
        <w:t xml:space="preserve"> and </w:t>
      </w:r>
      <w:r w:rsidR="00B112B7">
        <w:rPr>
          <w:rFonts w:cstheme="minorHAnsi"/>
        </w:rPr>
        <w:t xml:space="preserve">a </w:t>
      </w:r>
      <w:r w:rsidR="00B11809" w:rsidRPr="001B64AE">
        <w:rPr>
          <w:rFonts w:cstheme="minorHAnsi"/>
        </w:rPr>
        <w:t>restor</w:t>
      </w:r>
      <w:r w:rsidR="009825F6">
        <w:rPr>
          <w:rFonts w:cstheme="minorHAnsi"/>
        </w:rPr>
        <w:t>ation of</w:t>
      </w:r>
      <w:r w:rsidR="00B11809" w:rsidRPr="001B64AE">
        <w:rPr>
          <w:rFonts w:cstheme="minorHAnsi"/>
        </w:rPr>
        <w:t xml:space="preserve"> recent capital reimbursement cuts. </w:t>
      </w:r>
      <w:r w:rsidR="009825F6">
        <w:rPr>
          <w:rFonts w:cstheme="minorHAnsi"/>
        </w:rPr>
        <w:t xml:space="preserve"> </w:t>
      </w:r>
      <w:r w:rsidR="00B11809" w:rsidRPr="001B64AE">
        <w:rPr>
          <w:rFonts w:cstheme="minorHAnsi"/>
        </w:rPr>
        <w:t xml:space="preserve">Further, </w:t>
      </w:r>
      <w:r w:rsidR="00C2497A">
        <w:rPr>
          <w:rFonts w:cstheme="minorHAnsi"/>
        </w:rPr>
        <w:t xml:space="preserve">as your administration develops a new </w:t>
      </w:r>
      <w:r w:rsidR="00B11809" w:rsidRPr="008E511C">
        <w:rPr>
          <w:rFonts w:cstheme="minorHAnsi"/>
        </w:rPr>
        <w:t>nursing home acuity adjustment methodology</w:t>
      </w:r>
      <w:r w:rsidR="00C2497A">
        <w:rPr>
          <w:rFonts w:cstheme="minorHAnsi"/>
        </w:rPr>
        <w:t>, I urge you to include</w:t>
      </w:r>
      <w:r w:rsidR="00912C3E">
        <w:rPr>
          <w:rFonts w:cstheme="minorHAnsi"/>
        </w:rPr>
        <w:t xml:space="preserve"> incentives </w:t>
      </w:r>
      <w:r w:rsidR="00C2497A">
        <w:rPr>
          <w:rFonts w:cstheme="minorHAnsi"/>
        </w:rPr>
        <w:t>that</w:t>
      </w:r>
      <w:r w:rsidR="00912C3E">
        <w:rPr>
          <w:rFonts w:cstheme="minorHAnsi"/>
        </w:rPr>
        <w:t xml:space="preserve"> promote </w:t>
      </w:r>
      <w:r w:rsidR="00B11809" w:rsidRPr="008E511C">
        <w:rPr>
          <w:rFonts w:cstheme="minorHAnsi"/>
        </w:rPr>
        <w:t>quality and desired outcomes, support individuals with complex care needs, and enable innovation in care delivery.</w:t>
      </w:r>
      <w:r w:rsidR="009E59DE" w:rsidRPr="001B64AE">
        <w:rPr>
          <w:rFonts w:cstheme="minorHAnsi"/>
        </w:rPr>
        <w:t xml:space="preserve"> </w:t>
      </w:r>
      <w:r w:rsidR="009825F6">
        <w:rPr>
          <w:rFonts w:cstheme="minorHAnsi"/>
        </w:rPr>
        <w:t xml:space="preserve"> </w:t>
      </w:r>
      <w:r w:rsidR="0007742A">
        <w:rPr>
          <w:rFonts w:cstheme="minorHAnsi"/>
        </w:rPr>
        <w:t xml:space="preserve"> Th</w:t>
      </w:r>
      <w:r w:rsidR="00803405">
        <w:rPr>
          <w:rFonts w:cstheme="minorHAnsi"/>
        </w:rPr>
        <w:t>ese steps</w:t>
      </w:r>
      <w:r w:rsidR="0007742A">
        <w:rPr>
          <w:rFonts w:cstheme="minorHAnsi"/>
        </w:rPr>
        <w:t xml:space="preserve"> would </w:t>
      </w:r>
      <w:r w:rsidR="00803405">
        <w:rPr>
          <w:rFonts w:cstheme="minorHAnsi"/>
        </w:rPr>
        <w:t xml:space="preserve">provide </w:t>
      </w:r>
      <w:r w:rsidR="007C2094" w:rsidRPr="001B64AE">
        <w:rPr>
          <w:rFonts w:cstheme="minorHAnsi"/>
        </w:rPr>
        <w:t xml:space="preserve">a long-term solution to stabilize the nursing home sector, promote quality care for our residents, and preserve access across the healthcare continuum. </w:t>
      </w:r>
      <w:r w:rsidR="002E08FD" w:rsidRPr="001B64AE">
        <w:rPr>
          <w:rFonts w:cstheme="minorHAnsi"/>
        </w:rPr>
        <w:t xml:space="preserve"> </w:t>
      </w:r>
    </w:p>
    <w:p w14:paraId="068E430B" w14:textId="77777777" w:rsidR="00284602" w:rsidRPr="001B64AE" w:rsidRDefault="00284602" w:rsidP="00284602">
      <w:pPr>
        <w:spacing w:after="0"/>
        <w:rPr>
          <w:rFonts w:cstheme="minorHAnsi"/>
        </w:rPr>
      </w:pPr>
    </w:p>
    <w:p w14:paraId="05048CCE" w14:textId="0D99B5C7" w:rsidR="003E4A82" w:rsidRPr="001B64AE" w:rsidRDefault="003E4A82">
      <w:pPr>
        <w:rPr>
          <w:rFonts w:cstheme="minorHAnsi"/>
        </w:rPr>
      </w:pPr>
      <w:r w:rsidRPr="001B64AE">
        <w:rPr>
          <w:rFonts w:cstheme="minorHAnsi"/>
        </w:rPr>
        <w:t xml:space="preserve">Sincerely, </w:t>
      </w:r>
    </w:p>
    <w:p w14:paraId="5CDF3F33" w14:textId="5E96BFD5" w:rsidR="003E4A82" w:rsidRPr="001B64AE" w:rsidRDefault="003E4A82">
      <w:pPr>
        <w:rPr>
          <w:rFonts w:cstheme="minorHAnsi"/>
          <w:highlight w:val="yellow"/>
        </w:rPr>
      </w:pPr>
      <w:r w:rsidRPr="001B64AE">
        <w:rPr>
          <w:rFonts w:cstheme="minorHAnsi"/>
          <w:highlight w:val="yellow"/>
        </w:rPr>
        <w:t>NAME</w:t>
      </w:r>
    </w:p>
    <w:p w14:paraId="584A31E2" w14:textId="46C9C829" w:rsidR="003E4A82" w:rsidRPr="001B64AE" w:rsidRDefault="003E4A82">
      <w:pPr>
        <w:rPr>
          <w:rFonts w:cstheme="minorHAnsi"/>
          <w:highlight w:val="yellow"/>
        </w:rPr>
      </w:pPr>
      <w:r w:rsidRPr="001B64AE">
        <w:rPr>
          <w:rFonts w:cstheme="minorHAnsi"/>
          <w:highlight w:val="yellow"/>
        </w:rPr>
        <w:t>TITLE</w:t>
      </w:r>
    </w:p>
    <w:p w14:paraId="4610A54F" w14:textId="3F53A080" w:rsidR="003E4A82" w:rsidRPr="001B64AE" w:rsidRDefault="003E4A82">
      <w:pPr>
        <w:rPr>
          <w:rFonts w:cstheme="minorHAnsi"/>
          <w:highlight w:val="yellow"/>
        </w:rPr>
      </w:pPr>
      <w:r w:rsidRPr="001B64AE">
        <w:rPr>
          <w:rFonts w:cstheme="minorHAnsi"/>
          <w:highlight w:val="yellow"/>
        </w:rPr>
        <w:t>ORGANIZATION</w:t>
      </w:r>
    </w:p>
    <w:p w14:paraId="0641280B" w14:textId="16E4F0E6" w:rsidR="003E4A82" w:rsidRPr="001B64AE" w:rsidRDefault="003E4A82">
      <w:pPr>
        <w:rPr>
          <w:rFonts w:cstheme="minorHAnsi"/>
        </w:rPr>
      </w:pPr>
      <w:r w:rsidRPr="001B64AE">
        <w:rPr>
          <w:rFonts w:cstheme="minorHAnsi"/>
          <w:highlight w:val="yellow"/>
        </w:rPr>
        <w:t>TOWN/CITY, NEW YORK</w:t>
      </w:r>
    </w:p>
    <w:sectPr w:rsidR="003E4A82" w:rsidRPr="001B64AE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E9F52" w14:textId="77777777" w:rsidR="00551D85" w:rsidRDefault="00551D85" w:rsidP="000735DA">
      <w:pPr>
        <w:spacing w:after="0"/>
      </w:pPr>
      <w:r>
        <w:separator/>
      </w:r>
    </w:p>
  </w:endnote>
  <w:endnote w:type="continuationSeparator" w:id="0">
    <w:p w14:paraId="5121B92D" w14:textId="77777777" w:rsidR="00551D85" w:rsidRDefault="00551D85" w:rsidP="000735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3274A" w14:textId="77777777" w:rsidR="00551D85" w:rsidRDefault="00551D85" w:rsidP="000735DA">
      <w:pPr>
        <w:spacing w:after="0"/>
      </w:pPr>
      <w:r>
        <w:separator/>
      </w:r>
    </w:p>
  </w:footnote>
  <w:footnote w:type="continuationSeparator" w:id="0">
    <w:p w14:paraId="6CF0CF03" w14:textId="77777777" w:rsidR="00551D85" w:rsidRDefault="00551D85" w:rsidP="000735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036F9" w14:textId="26719B43" w:rsidR="00472520" w:rsidRDefault="00B47502">
    <w:pPr>
      <w:pStyle w:val="Header"/>
    </w:pPr>
    <w:r>
      <w:rPr>
        <w:noProof/>
      </w:rPr>
      <w:pict w14:anchorId="3F471E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1379688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6190" w14:textId="720F1079" w:rsidR="000735DA" w:rsidRPr="000735DA" w:rsidRDefault="00B47502">
    <w:pPr>
      <w:pStyle w:val="Header"/>
      <w:rPr>
        <w:b/>
        <w:bCs/>
      </w:rPr>
    </w:pPr>
    <w:r>
      <w:rPr>
        <w:noProof/>
      </w:rPr>
      <w:pict w14:anchorId="519C3E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1379689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0735DA" w:rsidRPr="000735DA">
      <w:rPr>
        <w:b/>
        <w:bCs/>
        <w:highlight w:val="yellow"/>
      </w:rPr>
      <w:t>[Place Letter on Organization Letterhead]</w:t>
    </w:r>
    <w:r w:rsidR="000735DA" w:rsidRPr="000735DA">
      <w:rPr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5CBE6" w14:textId="47D30C64" w:rsidR="00472520" w:rsidRDefault="00B47502">
    <w:pPr>
      <w:pStyle w:val="Header"/>
    </w:pPr>
    <w:r>
      <w:rPr>
        <w:noProof/>
      </w:rPr>
      <w:pict w14:anchorId="7AAFDD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1379687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F3449"/>
    <w:multiLevelType w:val="hybridMultilevel"/>
    <w:tmpl w:val="4ACC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6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E6"/>
    <w:rsid w:val="000019E1"/>
    <w:rsid w:val="00020116"/>
    <w:rsid w:val="0005447B"/>
    <w:rsid w:val="000735DA"/>
    <w:rsid w:val="0007587C"/>
    <w:rsid w:val="0007742A"/>
    <w:rsid w:val="000853FE"/>
    <w:rsid w:val="000D3ABB"/>
    <w:rsid w:val="001227E5"/>
    <w:rsid w:val="001244E0"/>
    <w:rsid w:val="0012682A"/>
    <w:rsid w:val="00173566"/>
    <w:rsid w:val="00181D54"/>
    <w:rsid w:val="001B64AE"/>
    <w:rsid w:val="001D479C"/>
    <w:rsid w:val="00215045"/>
    <w:rsid w:val="00284602"/>
    <w:rsid w:val="002972AE"/>
    <w:rsid w:val="00297FD7"/>
    <w:rsid w:val="002E08FD"/>
    <w:rsid w:val="00314F3E"/>
    <w:rsid w:val="003609BB"/>
    <w:rsid w:val="0038735B"/>
    <w:rsid w:val="0039634E"/>
    <w:rsid w:val="003E4A82"/>
    <w:rsid w:val="00404E5C"/>
    <w:rsid w:val="00415C4A"/>
    <w:rsid w:val="00422A36"/>
    <w:rsid w:val="00435839"/>
    <w:rsid w:val="00453853"/>
    <w:rsid w:val="00472520"/>
    <w:rsid w:val="004E3FB7"/>
    <w:rsid w:val="00534415"/>
    <w:rsid w:val="00551D85"/>
    <w:rsid w:val="005B0535"/>
    <w:rsid w:val="005D4D2E"/>
    <w:rsid w:val="00644F15"/>
    <w:rsid w:val="00656A33"/>
    <w:rsid w:val="0069002D"/>
    <w:rsid w:val="006A0662"/>
    <w:rsid w:val="006D1EA1"/>
    <w:rsid w:val="006D5143"/>
    <w:rsid w:val="006E2CE6"/>
    <w:rsid w:val="007562A8"/>
    <w:rsid w:val="0076309A"/>
    <w:rsid w:val="00773284"/>
    <w:rsid w:val="007C2094"/>
    <w:rsid w:val="007E1335"/>
    <w:rsid w:val="00803405"/>
    <w:rsid w:val="00853D98"/>
    <w:rsid w:val="008E04FC"/>
    <w:rsid w:val="008E511C"/>
    <w:rsid w:val="00901C33"/>
    <w:rsid w:val="00907098"/>
    <w:rsid w:val="00912C3E"/>
    <w:rsid w:val="0095551A"/>
    <w:rsid w:val="009767DA"/>
    <w:rsid w:val="009825F6"/>
    <w:rsid w:val="009C5F0A"/>
    <w:rsid w:val="009E59DE"/>
    <w:rsid w:val="00A00186"/>
    <w:rsid w:val="00A017F1"/>
    <w:rsid w:val="00A10DC4"/>
    <w:rsid w:val="00A547FB"/>
    <w:rsid w:val="00A551BD"/>
    <w:rsid w:val="00A96A45"/>
    <w:rsid w:val="00AC6802"/>
    <w:rsid w:val="00B112B7"/>
    <w:rsid w:val="00B11809"/>
    <w:rsid w:val="00B15DB8"/>
    <w:rsid w:val="00B23649"/>
    <w:rsid w:val="00B47502"/>
    <w:rsid w:val="00C2497A"/>
    <w:rsid w:val="00CA1062"/>
    <w:rsid w:val="00CC6711"/>
    <w:rsid w:val="00CE10FB"/>
    <w:rsid w:val="00D55AB4"/>
    <w:rsid w:val="00D60A9F"/>
    <w:rsid w:val="00D658C8"/>
    <w:rsid w:val="00D961B7"/>
    <w:rsid w:val="00DB1F0A"/>
    <w:rsid w:val="00DF5978"/>
    <w:rsid w:val="00E8049D"/>
    <w:rsid w:val="00E915B9"/>
    <w:rsid w:val="00ED0EB9"/>
    <w:rsid w:val="00ED29DA"/>
    <w:rsid w:val="00EF7CF9"/>
    <w:rsid w:val="00F258C7"/>
    <w:rsid w:val="00F66781"/>
    <w:rsid w:val="00F73840"/>
    <w:rsid w:val="00F7501A"/>
    <w:rsid w:val="00F92B4E"/>
    <w:rsid w:val="00F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E36209"/>
  <w15:chartTrackingRefBased/>
  <w15:docId w15:val="{0BF1F3F9-54E6-42E5-9301-3A667A7F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DA"/>
    <w:pPr>
      <w:spacing w:after="1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5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35DA"/>
  </w:style>
  <w:style w:type="paragraph" w:styleId="Footer">
    <w:name w:val="footer"/>
    <w:basedOn w:val="Normal"/>
    <w:link w:val="FooterChar"/>
    <w:uiPriority w:val="99"/>
    <w:unhideWhenUsed/>
    <w:rsid w:val="000735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35DA"/>
  </w:style>
  <w:style w:type="paragraph" w:styleId="Revision">
    <w:name w:val="Revision"/>
    <w:hidden/>
    <w:uiPriority w:val="99"/>
    <w:semiHidden/>
    <w:rsid w:val="00F738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04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551BD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51BD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51B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551BD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551B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344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5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1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Daly</dc:creator>
  <cp:keywords/>
  <dc:description/>
  <cp:lastModifiedBy>Sarah Daly</cp:lastModifiedBy>
  <cp:revision>3</cp:revision>
  <dcterms:created xsi:type="dcterms:W3CDTF">2024-12-02T20:51:00Z</dcterms:created>
  <dcterms:modified xsi:type="dcterms:W3CDTF">2024-12-03T16:52:00Z</dcterms:modified>
</cp:coreProperties>
</file>