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271A3" w14:textId="2039062F" w:rsidR="00AC4A76" w:rsidRDefault="00AC4A76" w:rsidP="000B6B16">
      <w:r>
        <w:rPr>
          <w:noProof/>
        </w:rPr>
        <w:drawing>
          <wp:inline distT="0" distB="0" distL="0" distR="0" wp14:anchorId="38DD7DD7" wp14:editId="2AEA6763">
            <wp:extent cx="1969135" cy="6946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9135" cy="69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32A9FE" w14:textId="0A1FC5C3" w:rsidR="00AC4A76" w:rsidRPr="006E6AEC" w:rsidRDefault="00AC4A76" w:rsidP="00AC4A76">
      <w:pPr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6E6AEC">
        <w:rPr>
          <w:rFonts w:ascii="Arial" w:hAnsi="Arial" w:cs="Arial"/>
          <w:b/>
          <w:bCs/>
          <w:sz w:val="28"/>
          <w:szCs w:val="28"/>
          <w:u w:val="single"/>
        </w:rPr>
        <w:t xml:space="preserve">HR Council Meeting </w:t>
      </w:r>
      <w:r w:rsidRPr="006E6AEC">
        <w:rPr>
          <w:rFonts w:ascii="Arial" w:hAnsi="Arial" w:cs="Arial"/>
          <w:b/>
          <w:bCs/>
          <w:sz w:val="28"/>
          <w:szCs w:val="28"/>
          <w:u w:val="single"/>
        </w:rPr>
        <w:t>6/2</w:t>
      </w:r>
      <w:r w:rsidRPr="006E6AEC">
        <w:rPr>
          <w:rFonts w:ascii="Arial" w:hAnsi="Arial" w:cs="Arial"/>
          <w:b/>
          <w:bCs/>
          <w:sz w:val="28"/>
          <w:szCs w:val="28"/>
          <w:u w:val="single"/>
        </w:rPr>
        <w:t>/2022</w:t>
      </w:r>
    </w:p>
    <w:p w14:paraId="7FF28807" w14:textId="16596B9B" w:rsidR="00AC4A76" w:rsidRPr="006E6AEC" w:rsidRDefault="00AC4A76" w:rsidP="00AC4A76">
      <w:pPr>
        <w:jc w:val="center"/>
        <w:rPr>
          <w:rFonts w:ascii="Arial" w:hAnsi="Arial" w:cs="Arial"/>
          <w:b/>
          <w:bCs/>
          <w:u w:val="single"/>
        </w:rPr>
      </w:pPr>
    </w:p>
    <w:p w14:paraId="7F81E4E8" w14:textId="14C27D1F" w:rsidR="00AC4A76" w:rsidRPr="006E6AEC" w:rsidRDefault="00AC4A76" w:rsidP="00AC4A76">
      <w:pPr>
        <w:rPr>
          <w:rFonts w:ascii="Arial" w:hAnsi="Arial" w:cs="Arial"/>
          <w:b/>
          <w:bCs/>
          <w:u w:val="single"/>
        </w:rPr>
      </w:pPr>
      <w:r w:rsidRPr="006E6AEC">
        <w:rPr>
          <w:rFonts w:ascii="Arial" w:hAnsi="Arial" w:cs="Arial"/>
          <w:b/>
          <w:bCs/>
          <w:u w:val="single"/>
        </w:rPr>
        <w:t>Welcome &amp; Introductions (Ellen Quin)</w:t>
      </w:r>
    </w:p>
    <w:p w14:paraId="0446C9D5" w14:textId="6402AF4B" w:rsidR="00AC4A76" w:rsidRPr="006E6AEC" w:rsidRDefault="00AC4A76" w:rsidP="00AC4A7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What do you want to get out of this meeting?  Want to learn? Share?  Please throw answers in Chat.</w:t>
      </w:r>
    </w:p>
    <w:p w14:paraId="560BAA02" w14:textId="73669096" w:rsidR="00AC4A76" w:rsidRPr="006E6AEC" w:rsidRDefault="00AC4A76" w:rsidP="00AC4A76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Encourage sharing and contributing to the meeting.</w:t>
      </w:r>
    </w:p>
    <w:p w14:paraId="40C5B916" w14:textId="14B642EA" w:rsidR="00AC4A76" w:rsidRPr="006E6AEC" w:rsidRDefault="00AC4A76" w:rsidP="00FB64D9">
      <w:pPr>
        <w:rPr>
          <w:rFonts w:ascii="Arial" w:hAnsi="Arial" w:cs="Arial"/>
        </w:rPr>
      </w:pPr>
    </w:p>
    <w:p w14:paraId="04CEEC58" w14:textId="60BF7EB0" w:rsidR="00FB64D9" w:rsidRPr="006E6AEC" w:rsidRDefault="00FB64D9" w:rsidP="00FB64D9">
      <w:pPr>
        <w:rPr>
          <w:rFonts w:ascii="Arial" w:hAnsi="Arial" w:cs="Arial"/>
          <w:b/>
          <w:bCs/>
        </w:rPr>
      </w:pPr>
      <w:r w:rsidRPr="006E6AEC">
        <w:rPr>
          <w:rFonts w:ascii="Arial" w:hAnsi="Arial" w:cs="Arial"/>
          <w:b/>
          <w:bCs/>
        </w:rPr>
        <w:t>Susan Chenail</w:t>
      </w:r>
      <w:r w:rsidR="00105413" w:rsidRPr="006E6AEC">
        <w:rPr>
          <w:rFonts w:ascii="Arial" w:hAnsi="Arial" w:cs="Arial"/>
          <w:b/>
          <w:bCs/>
        </w:rPr>
        <w:t xml:space="preserve"> </w:t>
      </w:r>
      <w:r w:rsidRPr="006E6AEC">
        <w:rPr>
          <w:rFonts w:ascii="Arial" w:hAnsi="Arial" w:cs="Arial"/>
          <w:b/>
          <w:bCs/>
        </w:rPr>
        <w:t>(Senior Policy Analyst, LeadingAge NY): Discussion of “CMS Staff Turnover Measures”</w:t>
      </w:r>
    </w:p>
    <w:p w14:paraId="5823F9B2" w14:textId="1F2F2533" w:rsidR="00FB64D9" w:rsidRPr="006E6AEC" w:rsidRDefault="00FB64D9" w:rsidP="00FB64D9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Annual Turnover Measures</w:t>
      </w:r>
    </w:p>
    <w:p w14:paraId="6EB2D0F1" w14:textId="2123429F" w:rsidR="00105413" w:rsidRPr="006E6AEC" w:rsidRDefault="00105413" w:rsidP="00FB64D9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Technical Specifications</w:t>
      </w:r>
    </w:p>
    <w:p w14:paraId="7D4DCC21" w14:textId="411C448B" w:rsidR="00FB64D9" w:rsidRPr="006E6AEC" w:rsidRDefault="00105413" w:rsidP="00105413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 xml:space="preserve">Data Collection </w:t>
      </w:r>
      <w:r w:rsidR="00245A0C" w:rsidRPr="006E6AEC">
        <w:rPr>
          <w:rFonts w:ascii="Arial" w:hAnsi="Arial" w:cs="Arial"/>
        </w:rPr>
        <w:t>Periods</w:t>
      </w:r>
      <w:r w:rsidRPr="006E6AEC">
        <w:rPr>
          <w:rFonts w:ascii="Arial" w:hAnsi="Arial" w:cs="Arial"/>
        </w:rPr>
        <w:t xml:space="preserve"> used to Calculate the </w:t>
      </w:r>
      <w:r w:rsidR="00245A0C" w:rsidRPr="006E6AEC">
        <w:rPr>
          <w:rFonts w:ascii="Arial" w:hAnsi="Arial" w:cs="Arial"/>
        </w:rPr>
        <w:t>Turnover</w:t>
      </w:r>
      <w:r w:rsidRPr="006E6AEC">
        <w:rPr>
          <w:rFonts w:ascii="Arial" w:hAnsi="Arial" w:cs="Arial"/>
        </w:rPr>
        <w:t xml:space="preserve"> Measure for 2022</w:t>
      </w:r>
    </w:p>
    <w:p w14:paraId="747E5F2F" w14:textId="4432682A" w:rsidR="00245A0C" w:rsidRPr="006E6AEC" w:rsidRDefault="00245A0C" w:rsidP="00105413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Things to do to prepare for the October Refresh:</w:t>
      </w:r>
    </w:p>
    <w:p w14:paraId="5CD2F1BE" w14:textId="24D925BA" w:rsidR="00245A0C" w:rsidRPr="006E6AEC" w:rsidRDefault="00245A0C" w:rsidP="00245A0C">
      <w:pPr>
        <w:pStyle w:val="ListParagraph"/>
        <w:rPr>
          <w:rFonts w:ascii="Arial" w:hAnsi="Arial" w:cs="Arial"/>
        </w:rPr>
      </w:pPr>
      <w:r w:rsidRPr="006E6AEC">
        <w:rPr>
          <w:rFonts w:ascii="Arial" w:hAnsi="Arial" w:cs="Arial"/>
        </w:rPr>
        <w:t>1. Look at your turnover rate</w:t>
      </w:r>
    </w:p>
    <w:p w14:paraId="398923F7" w14:textId="20D5D474" w:rsidR="00245A0C" w:rsidRPr="006E6AEC" w:rsidRDefault="00245A0C" w:rsidP="00245A0C">
      <w:pPr>
        <w:pStyle w:val="ListParagraph"/>
        <w:rPr>
          <w:rFonts w:ascii="Arial" w:hAnsi="Arial" w:cs="Arial"/>
        </w:rPr>
      </w:pPr>
      <w:r w:rsidRPr="006E6AEC">
        <w:rPr>
          <w:rFonts w:ascii="Arial" w:hAnsi="Arial" w:cs="Arial"/>
        </w:rPr>
        <w:t>2. Audit PBJ Data using reports Ips for CASPER)</w:t>
      </w:r>
    </w:p>
    <w:p w14:paraId="46443ACF" w14:textId="10D170A8" w:rsidR="00245A0C" w:rsidRPr="006E6AEC" w:rsidRDefault="00245A0C" w:rsidP="00245A0C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LANY Members (as of the last date) were in</w:t>
      </w:r>
      <w:r w:rsidR="000B6B16" w:rsidRPr="006E6AEC">
        <w:rPr>
          <w:rFonts w:ascii="Arial" w:hAnsi="Arial" w:cs="Arial"/>
        </w:rPr>
        <w:t xml:space="preserve"> </w:t>
      </w:r>
      <w:r w:rsidRPr="006E6AEC">
        <w:rPr>
          <w:rFonts w:ascii="Arial" w:hAnsi="Arial" w:cs="Arial"/>
        </w:rPr>
        <w:t xml:space="preserve">a better position when compared to </w:t>
      </w:r>
      <w:r w:rsidR="000B6B16" w:rsidRPr="006E6AEC">
        <w:rPr>
          <w:rFonts w:ascii="Arial" w:hAnsi="Arial" w:cs="Arial"/>
        </w:rPr>
        <w:t>National</w:t>
      </w:r>
      <w:r w:rsidRPr="006E6AEC">
        <w:rPr>
          <w:rFonts w:ascii="Arial" w:hAnsi="Arial" w:cs="Arial"/>
        </w:rPr>
        <w:t xml:space="preserve"> and State </w:t>
      </w:r>
      <w:r w:rsidR="000B6B16" w:rsidRPr="006E6AEC">
        <w:rPr>
          <w:rFonts w:ascii="Arial" w:hAnsi="Arial" w:cs="Arial"/>
        </w:rPr>
        <w:t>averages.</w:t>
      </w:r>
    </w:p>
    <w:p w14:paraId="5BEA8759" w14:textId="5921F4C8" w:rsidR="00FD6B27" w:rsidRPr="00FD6B27" w:rsidRDefault="00543611" w:rsidP="00FD6B27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Submitting PBJ data that is not accurate can affect your 5-Star rating</w:t>
      </w:r>
    </w:p>
    <w:p w14:paraId="5F4D6233" w14:textId="06B8826A" w:rsidR="000B6B16" w:rsidRDefault="000B6B16" w:rsidP="00245A0C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6E6AEC">
        <w:rPr>
          <w:rFonts w:ascii="Arial" w:hAnsi="Arial" w:cs="Arial"/>
        </w:rPr>
        <w:t>Q&amp;A</w:t>
      </w:r>
    </w:p>
    <w:p w14:paraId="6F6FC33E" w14:textId="4B7FFDDF" w:rsidR="00FD6B27" w:rsidRDefault="00FD6B27" w:rsidP="00245A0C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FD6B27">
        <w:rPr>
          <w:rFonts w:ascii="Arial" w:hAnsi="Arial" w:cs="Arial"/>
          <w:b/>
          <w:bCs/>
        </w:rPr>
        <w:t>Post-Meeting notes from Susan</w:t>
      </w:r>
      <w:r>
        <w:rPr>
          <w:rFonts w:ascii="Arial" w:hAnsi="Arial" w:cs="Arial"/>
        </w:rPr>
        <w:t>:</w:t>
      </w:r>
    </w:p>
    <w:p w14:paraId="5410D70B" w14:textId="5A50E1CA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Confirm that PBJ data is accurate and submitted timely by using (CASPER) final validation and 1700 series reports to audit their PBJ data</w:t>
      </w:r>
    </w:p>
    <w:p w14:paraId="25169F55" w14:textId="77777777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PBJ On Demand Final File Validation Report</w:t>
      </w:r>
    </w:p>
    <w:p w14:paraId="6FEB4DA7" w14:textId="77777777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PBJ Submitter Final File Validation Report</w:t>
      </w:r>
    </w:p>
    <w:p w14:paraId="310EEE57" w14:textId="77777777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1700D Employee Report</w:t>
      </w:r>
    </w:p>
    <w:p w14:paraId="24DA3E06" w14:textId="77777777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1702D Individual Daily Staffing Report</w:t>
      </w:r>
    </w:p>
    <w:p w14:paraId="638A2B6B" w14:textId="77777777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1702S Staffing Summary Report</w:t>
      </w:r>
    </w:p>
    <w:p w14:paraId="46B08D66" w14:textId="77777777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1703D Job Title Report</w:t>
      </w:r>
    </w:p>
    <w:p w14:paraId="7E2D609C" w14:textId="77777777" w:rsidR="00FD6B27" w:rsidRP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1704D Daily Minimum Data Set (MDS) Census Detail Report</w:t>
      </w:r>
    </w:p>
    <w:p w14:paraId="35ABF4BC" w14:textId="4FBBE890" w:rsidR="00FD6B27" w:rsidRDefault="00FD6B27" w:rsidP="00FD6B27">
      <w:pPr>
        <w:pStyle w:val="ListParagraph"/>
        <w:rPr>
          <w:rFonts w:ascii="Arial" w:hAnsi="Arial" w:cs="Arial"/>
        </w:rPr>
      </w:pPr>
      <w:r w:rsidRPr="00FD6B27">
        <w:rPr>
          <w:rFonts w:ascii="Arial" w:hAnsi="Arial" w:cs="Arial"/>
        </w:rPr>
        <w:t>•</w:t>
      </w:r>
      <w:r w:rsidRPr="00FD6B27">
        <w:rPr>
          <w:rFonts w:ascii="Arial" w:hAnsi="Arial" w:cs="Arial"/>
        </w:rPr>
        <w:tab/>
        <w:t>1704S Daily MDS Summary Report</w:t>
      </w:r>
    </w:p>
    <w:p w14:paraId="76D5B1BA" w14:textId="7F102F77" w:rsidR="00FD6B27" w:rsidRDefault="00FD6B27" w:rsidP="00FD6B27">
      <w:pPr>
        <w:pStyle w:val="ListParagraph"/>
        <w:rPr>
          <w:rFonts w:ascii="Arial" w:hAnsi="Arial" w:cs="Arial"/>
        </w:rPr>
      </w:pPr>
    </w:p>
    <w:p w14:paraId="2AF9F506" w14:textId="6046991D" w:rsidR="00FD6B27" w:rsidRPr="00FD6B27" w:rsidRDefault="00FD6B27" w:rsidP="00FD6B27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PDF of Susan’s Presentation is downloaded to the folder </w:t>
      </w:r>
      <w:r w:rsidRPr="00FD6B27">
        <w:rPr>
          <w:rFonts w:ascii="Arial" w:hAnsi="Arial" w:cs="Arial"/>
        </w:rPr>
        <w:t>N:\NYAHSA\Membership\HR Council\6-2-2022</w:t>
      </w:r>
    </w:p>
    <w:p w14:paraId="73A9775A" w14:textId="2EF66AFD" w:rsidR="00543611" w:rsidRPr="006E6AEC" w:rsidRDefault="00543611" w:rsidP="00543611">
      <w:pPr>
        <w:rPr>
          <w:rFonts w:ascii="Arial" w:hAnsi="Arial" w:cs="Arial"/>
        </w:rPr>
      </w:pPr>
    </w:p>
    <w:p w14:paraId="3E7345C0" w14:textId="0E074EE5" w:rsidR="006E6AEC" w:rsidRPr="00501A9A" w:rsidRDefault="006E6AEC" w:rsidP="00543611">
      <w:pPr>
        <w:rPr>
          <w:rFonts w:ascii="Arial" w:hAnsi="Arial" w:cs="Arial"/>
          <w:b/>
          <w:bCs/>
        </w:rPr>
      </w:pPr>
      <w:r w:rsidRPr="00501A9A">
        <w:rPr>
          <w:rFonts w:ascii="Arial" w:hAnsi="Arial" w:cs="Arial"/>
          <w:b/>
          <w:bCs/>
        </w:rPr>
        <w:t>Mark Baker</w:t>
      </w:r>
      <w:r w:rsidR="00D11C90">
        <w:rPr>
          <w:rFonts w:ascii="Arial" w:hAnsi="Arial" w:cs="Arial"/>
          <w:b/>
          <w:bCs/>
        </w:rPr>
        <w:t xml:space="preserve"> &amp; Kate Jones</w:t>
      </w:r>
      <w:r w:rsidRPr="00501A9A">
        <w:rPr>
          <w:rFonts w:ascii="Arial" w:hAnsi="Arial" w:cs="Arial"/>
          <w:b/>
          <w:bCs/>
        </w:rPr>
        <w:t xml:space="preserve"> </w:t>
      </w:r>
      <w:r w:rsidR="00501A9A" w:rsidRPr="00501A9A">
        <w:rPr>
          <w:rFonts w:ascii="Arial" w:hAnsi="Arial" w:cs="Arial"/>
          <w:b/>
          <w:bCs/>
        </w:rPr>
        <w:t>(</w:t>
      </w:r>
      <w:r w:rsidR="00BA24D4">
        <w:rPr>
          <w:rFonts w:ascii="Arial" w:hAnsi="Arial" w:cs="Arial"/>
          <w:b/>
          <w:bCs/>
        </w:rPr>
        <w:t>Nonstop</w:t>
      </w:r>
      <w:r w:rsidR="00501A9A" w:rsidRPr="00501A9A">
        <w:rPr>
          <w:rFonts w:ascii="Arial" w:hAnsi="Arial" w:cs="Arial"/>
          <w:b/>
          <w:bCs/>
        </w:rPr>
        <w:t xml:space="preserve">): </w:t>
      </w:r>
      <w:r w:rsidRPr="00501A9A">
        <w:rPr>
          <w:rFonts w:ascii="Arial" w:hAnsi="Arial" w:cs="Arial"/>
          <w:b/>
          <w:bCs/>
        </w:rPr>
        <w:t>Discussion of Health Equity in the workplace</w:t>
      </w:r>
    </w:p>
    <w:p w14:paraId="4C77ABD9" w14:textId="31D1723C" w:rsidR="00501A9A" w:rsidRPr="00501A9A" w:rsidRDefault="00501A9A" w:rsidP="00501A9A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501A9A">
        <w:rPr>
          <w:rFonts w:ascii="Arial" w:hAnsi="Arial" w:cs="Arial"/>
        </w:rPr>
        <w:lastRenderedPageBreak/>
        <w:t>Don’t have to wait for renewal time</w:t>
      </w:r>
      <w:r w:rsidR="000D7787">
        <w:rPr>
          <w:rFonts w:ascii="Arial" w:hAnsi="Arial" w:cs="Arial"/>
        </w:rPr>
        <w:t xml:space="preserve">. Have discussions ahead of time </w:t>
      </w:r>
      <w:r w:rsidRPr="00501A9A">
        <w:rPr>
          <w:rFonts w:ascii="Arial" w:hAnsi="Arial" w:cs="Arial"/>
        </w:rPr>
        <w:t>to have a package that best meets employees needs</w:t>
      </w:r>
      <w:r>
        <w:rPr>
          <w:rFonts w:ascii="Arial" w:hAnsi="Arial" w:cs="Arial"/>
        </w:rPr>
        <w:t xml:space="preserve"> (minimum of 6 months prior to renewal)</w:t>
      </w:r>
    </w:p>
    <w:p w14:paraId="2D394D37" w14:textId="1D1868C2" w:rsidR="006E6AEC" w:rsidRPr="00501A9A" w:rsidRDefault="006E6AEC" w:rsidP="00501A9A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501A9A">
        <w:rPr>
          <w:rFonts w:ascii="Arial" w:hAnsi="Arial" w:cs="Arial"/>
        </w:rPr>
        <w:t>Are all our employees able to afford healthcare, have access to it and are they using it.</w:t>
      </w:r>
    </w:p>
    <w:p w14:paraId="5FA67B34" w14:textId="7D27DBA5" w:rsidR="00543611" w:rsidRPr="00501A9A" w:rsidRDefault="00501A9A" w:rsidP="00501A9A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501A9A">
        <w:rPr>
          <w:rFonts w:ascii="Arial" w:hAnsi="Arial" w:cs="Arial"/>
        </w:rPr>
        <w:t>Relating to recruitment and Retention</w:t>
      </w:r>
    </w:p>
    <w:p w14:paraId="48A32A29" w14:textId="39BA5D02" w:rsidR="00FB64D9" w:rsidRPr="00501A9A" w:rsidRDefault="006E6AEC" w:rsidP="00501A9A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501A9A">
        <w:rPr>
          <w:rFonts w:ascii="Arial" w:hAnsi="Arial" w:cs="Arial"/>
        </w:rPr>
        <w:t>Health Plan</w:t>
      </w:r>
    </w:p>
    <w:p w14:paraId="3D8ED916" w14:textId="24A3CC66" w:rsidR="006E6AEC" w:rsidRPr="00501A9A" w:rsidRDefault="006E6AEC" w:rsidP="00501A9A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501A9A">
        <w:rPr>
          <w:rFonts w:ascii="Arial" w:hAnsi="Arial" w:cs="Arial"/>
        </w:rPr>
        <w:t>Voluntary Benefits</w:t>
      </w:r>
    </w:p>
    <w:p w14:paraId="240728AD" w14:textId="4740F995" w:rsidR="00501A9A" w:rsidRDefault="000D7787" w:rsidP="00501A9A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Health Savings Accounts have potential to be structured to your employee’s needs. Help lower paid employees to afford their health care! </w:t>
      </w:r>
      <w:bookmarkStart w:id="0" w:name="_Hlk105070207"/>
      <w:r>
        <w:rPr>
          <w:rFonts w:ascii="Arial" w:hAnsi="Arial" w:cs="Arial"/>
        </w:rPr>
        <w:t>Attracts and retains employees</w:t>
      </w:r>
      <w:bookmarkEnd w:id="0"/>
      <w:r>
        <w:rPr>
          <w:rFonts w:ascii="Arial" w:hAnsi="Arial" w:cs="Arial"/>
        </w:rPr>
        <w:t xml:space="preserve">, provides security and protection that </w:t>
      </w:r>
      <w:r w:rsidR="00211939">
        <w:rPr>
          <w:rFonts w:ascii="Arial" w:hAnsi="Arial" w:cs="Arial"/>
        </w:rPr>
        <w:t>employees</w:t>
      </w:r>
      <w:r>
        <w:rPr>
          <w:rFonts w:ascii="Arial" w:hAnsi="Arial" w:cs="Arial"/>
        </w:rPr>
        <w:t xml:space="preserve"> will (likely) value.</w:t>
      </w:r>
    </w:p>
    <w:p w14:paraId="488B32B8" w14:textId="2802C132" w:rsidR="000D7787" w:rsidRDefault="000D7787" w:rsidP="00501A9A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Templates for Benefits Surveys can be provided.</w:t>
      </w:r>
    </w:p>
    <w:p w14:paraId="64A0E1A4" w14:textId="2544907B" w:rsidR="00D11C90" w:rsidRDefault="00D11C90" w:rsidP="00D11C90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501A9A">
        <w:rPr>
          <w:rFonts w:ascii="Arial" w:hAnsi="Arial" w:cs="Arial"/>
        </w:rPr>
        <w:t>Lifestyle Benefits</w:t>
      </w:r>
      <w:r>
        <w:rPr>
          <w:rFonts w:ascii="Arial" w:hAnsi="Arial" w:cs="Arial"/>
        </w:rPr>
        <w:t xml:space="preserve"> </w:t>
      </w:r>
      <w:r w:rsidRPr="00501A9A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</w:t>
      </w:r>
      <w:r w:rsidRPr="00501A9A">
        <w:rPr>
          <w:rFonts w:ascii="Arial" w:hAnsi="Arial" w:cs="Arial"/>
        </w:rPr>
        <w:t xml:space="preserve">Accounts – </w:t>
      </w:r>
      <w:r w:rsidR="00BA24D4">
        <w:rPr>
          <w:rFonts w:ascii="Arial" w:hAnsi="Arial" w:cs="Arial"/>
        </w:rPr>
        <w:t xml:space="preserve">voluntary </w:t>
      </w:r>
      <w:r w:rsidRPr="00501A9A">
        <w:rPr>
          <w:rFonts w:ascii="Arial" w:hAnsi="Arial" w:cs="Arial"/>
        </w:rPr>
        <w:t>supplement benefits package</w:t>
      </w:r>
      <w:r>
        <w:rPr>
          <w:rFonts w:ascii="Arial" w:hAnsi="Arial" w:cs="Arial"/>
        </w:rPr>
        <w:t xml:space="preserve">: Differentiate yourself from your competitors to </w:t>
      </w:r>
      <w:r w:rsidRPr="00D11C90">
        <w:rPr>
          <w:rFonts w:ascii="Arial" w:hAnsi="Arial" w:cs="Arial"/>
        </w:rPr>
        <w:t>Attracts and retains employees</w:t>
      </w:r>
      <w:r>
        <w:rPr>
          <w:rFonts w:ascii="Arial" w:hAnsi="Arial" w:cs="Arial"/>
        </w:rPr>
        <w:t>.</w:t>
      </w:r>
      <w:r w:rsidR="009C0075">
        <w:rPr>
          <w:rFonts w:ascii="Arial" w:hAnsi="Arial" w:cs="Arial"/>
        </w:rPr>
        <w:t xml:space="preserve">  Can be tailored the way you prefer, per pay, monthly, quarterly, etc.  Funds go to employees for pre-determined uses.</w:t>
      </w:r>
    </w:p>
    <w:p w14:paraId="15F3A34B" w14:textId="194D439C" w:rsidR="009C0075" w:rsidRDefault="009C0075" w:rsidP="00D11C90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Solid communication method to share these changes with employees as well as allow them to give feedback to HR</w:t>
      </w:r>
      <w:r w:rsidR="008C41A9">
        <w:rPr>
          <w:rFonts w:ascii="Arial" w:hAnsi="Arial" w:cs="Arial"/>
        </w:rPr>
        <w:t xml:space="preserve"> to use while they are deciding on their benefit plans.</w:t>
      </w:r>
    </w:p>
    <w:p w14:paraId="470D7C68" w14:textId="496A6FCC" w:rsidR="008C41A9" w:rsidRDefault="00BA24D4" w:rsidP="00BA24D4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BA24D4">
        <w:rPr>
          <w:rFonts w:ascii="Arial" w:hAnsi="Arial" w:cs="Arial"/>
          <w:b/>
          <w:bCs/>
        </w:rPr>
        <w:t>Benefit Survey Template</w:t>
      </w:r>
      <w:r w:rsidRPr="00BA24D4">
        <w:rPr>
          <w:rFonts w:ascii="Arial" w:hAnsi="Arial" w:cs="Arial"/>
        </w:rPr>
        <w:t>:</w:t>
      </w:r>
      <w:r w:rsidRPr="00BA24D4">
        <w:rPr>
          <w:rFonts w:ascii="Arial" w:hAnsi="Arial" w:cs="Arial"/>
        </w:rPr>
        <w:t xml:space="preserve"> </w:t>
      </w:r>
      <w:r w:rsidRPr="00BA24D4">
        <w:rPr>
          <w:rFonts w:ascii="Arial" w:hAnsi="Arial" w:cs="Arial"/>
        </w:rPr>
        <w:t>will be added to the website</w:t>
      </w:r>
    </w:p>
    <w:p w14:paraId="134FBF53" w14:textId="35D311EB" w:rsidR="00BA24D4" w:rsidRDefault="00BA24D4" w:rsidP="00BA24D4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BA24D4">
        <w:rPr>
          <w:rFonts w:ascii="Arial" w:hAnsi="Arial" w:cs="Arial"/>
        </w:rPr>
        <w:t>Ellen would like to have Nonstop representative join us again in September to discuss this again.</w:t>
      </w:r>
    </w:p>
    <w:p w14:paraId="7D634074" w14:textId="275C1B2A" w:rsidR="00BA24D4" w:rsidRPr="00BA24D4" w:rsidRDefault="00BA24D4" w:rsidP="00BA24D4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Ellen will </w:t>
      </w:r>
      <w:r w:rsidR="0006497D">
        <w:rPr>
          <w:rFonts w:ascii="Arial" w:hAnsi="Arial" w:cs="Arial"/>
        </w:rPr>
        <w:t>post</w:t>
      </w:r>
      <w:r>
        <w:rPr>
          <w:rFonts w:ascii="Arial" w:hAnsi="Arial" w:cs="Arial"/>
        </w:rPr>
        <w:t xml:space="preserve"> the </w:t>
      </w:r>
      <w:bookmarkStart w:id="1" w:name="_Hlk105070744"/>
      <w:r>
        <w:rPr>
          <w:rFonts w:ascii="Arial" w:hAnsi="Arial" w:cs="Arial"/>
        </w:rPr>
        <w:t xml:space="preserve">simple calculator </w:t>
      </w:r>
      <w:r w:rsidR="0006497D">
        <w:rPr>
          <w:rFonts w:ascii="Arial" w:hAnsi="Arial" w:cs="Arial"/>
        </w:rPr>
        <w:t>How does Turnover affect your bottom line</w:t>
      </w:r>
      <w:bookmarkEnd w:id="1"/>
      <w:r w:rsidR="0006497D">
        <w:rPr>
          <w:rFonts w:ascii="Arial" w:hAnsi="Arial" w:cs="Arial"/>
        </w:rPr>
        <w:t xml:space="preserve">” </w:t>
      </w:r>
      <w:r>
        <w:rPr>
          <w:rFonts w:ascii="Arial" w:hAnsi="Arial" w:cs="Arial"/>
        </w:rPr>
        <w:t>to the website</w:t>
      </w:r>
    </w:p>
    <w:p w14:paraId="03A62E5C" w14:textId="77777777" w:rsidR="00BA24D4" w:rsidRPr="00BA24D4" w:rsidRDefault="00BA24D4" w:rsidP="00BA24D4">
      <w:pPr>
        <w:rPr>
          <w:rFonts w:ascii="Arial" w:hAnsi="Arial" w:cs="Arial"/>
        </w:rPr>
      </w:pPr>
    </w:p>
    <w:p w14:paraId="0CBA5D7B" w14:textId="77777777" w:rsidR="00D11C90" w:rsidRPr="00501A9A" w:rsidRDefault="00D11C90" w:rsidP="00D11C90">
      <w:pPr>
        <w:pStyle w:val="ListParagraph"/>
        <w:rPr>
          <w:rFonts w:ascii="Arial" w:hAnsi="Arial" w:cs="Arial"/>
        </w:rPr>
      </w:pPr>
    </w:p>
    <w:p w14:paraId="77CC2952" w14:textId="77777777" w:rsidR="00AC4A76" w:rsidRPr="006E6AEC" w:rsidRDefault="00AC4A76" w:rsidP="00AC4A76">
      <w:pPr>
        <w:rPr>
          <w:rFonts w:ascii="Arial" w:hAnsi="Arial" w:cs="Arial"/>
          <w:b/>
          <w:bCs/>
          <w:u w:val="single"/>
        </w:rPr>
      </w:pPr>
    </w:p>
    <w:p w14:paraId="699A6572" w14:textId="261DA923" w:rsidR="00AC4A76" w:rsidRPr="006E6AEC" w:rsidRDefault="002C0C5B">
      <w:pPr>
        <w:rPr>
          <w:rFonts w:ascii="Arial" w:hAnsi="Arial" w:cs="Arial"/>
        </w:rPr>
      </w:pPr>
      <w:r>
        <w:rPr>
          <w:rFonts w:ascii="Arial" w:hAnsi="Arial" w:cs="Arial"/>
        </w:rPr>
        <w:t xml:space="preserve">Meeting Recording and chat are saved here: </w:t>
      </w:r>
      <w:r w:rsidRPr="002C0C5B">
        <w:rPr>
          <w:rFonts w:ascii="Arial" w:hAnsi="Arial" w:cs="Arial"/>
        </w:rPr>
        <w:t>N:\NYAHSA\Membership\HR Council\6-2-2022</w:t>
      </w:r>
    </w:p>
    <w:sectPr w:rsidR="00AC4A76" w:rsidRPr="006E6A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B439E"/>
    <w:multiLevelType w:val="hybridMultilevel"/>
    <w:tmpl w:val="BE94DB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33746B"/>
    <w:multiLevelType w:val="hybridMultilevel"/>
    <w:tmpl w:val="0518AF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724199"/>
    <w:multiLevelType w:val="hybridMultilevel"/>
    <w:tmpl w:val="00260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1331883">
    <w:abstractNumId w:val="1"/>
  </w:num>
  <w:num w:numId="2" w16cid:durableId="633222562">
    <w:abstractNumId w:val="2"/>
  </w:num>
  <w:num w:numId="3" w16cid:durableId="9984604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A76"/>
    <w:rsid w:val="0006497D"/>
    <w:rsid w:val="000B6B16"/>
    <w:rsid w:val="000D7787"/>
    <w:rsid w:val="00105413"/>
    <w:rsid w:val="00211939"/>
    <w:rsid w:val="00245A0C"/>
    <w:rsid w:val="002C0C5B"/>
    <w:rsid w:val="00501A9A"/>
    <w:rsid w:val="00543611"/>
    <w:rsid w:val="006E6AEC"/>
    <w:rsid w:val="008C41A9"/>
    <w:rsid w:val="008F285D"/>
    <w:rsid w:val="009C0075"/>
    <w:rsid w:val="00AC4A76"/>
    <w:rsid w:val="00BA24D4"/>
    <w:rsid w:val="00CD17E0"/>
    <w:rsid w:val="00D11C90"/>
    <w:rsid w:val="00FB64D9"/>
    <w:rsid w:val="00FD6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10582AA3"/>
  <w15:chartTrackingRefBased/>
  <w15:docId w15:val="{748FE34E-EAA3-41CF-9FB6-F339FD8CD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C4A7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C0C5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0C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413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 Bongermino</dc:creator>
  <cp:keywords/>
  <dc:description/>
  <cp:lastModifiedBy>Cathy Bongermino</cp:lastModifiedBy>
  <cp:revision>7</cp:revision>
  <dcterms:created xsi:type="dcterms:W3CDTF">2022-06-02T16:58:00Z</dcterms:created>
  <dcterms:modified xsi:type="dcterms:W3CDTF">2022-06-02T19:07:00Z</dcterms:modified>
</cp:coreProperties>
</file>