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DA8FF" w14:textId="4C05A289" w:rsidR="005F603D" w:rsidRPr="00684332" w:rsidRDefault="005E08B0" w:rsidP="005E08B0">
      <w:pPr>
        <w:autoSpaceDE w:val="0"/>
        <w:autoSpaceDN w:val="0"/>
        <w:adjustRightInd w:val="0"/>
        <w:spacing w:after="0" w:line="240" w:lineRule="auto"/>
        <w:ind w:firstLine="720"/>
        <w:rPr>
          <w:rFonts w:ascii="Arial" w:hAnsi="Arial" w:cs="Arial"/>
          <w:color w:val="000000"/>
        </w:rPr>
      </w:pPr>
      <w:r w:rsidRPr="00684332">
        <w:rPr>
          <w:rFonts w:ascii="Arial" w:hAnsi="Arial" w:cs="Arial"/>
          <w:color w:val="000000"/>
        </w:rPr>
        <w:t>Updated Interim COVID19 Guidance for Transportation Managers and Brokers</w:t>
      </w:r>
    </w:p>
    <w:p w14:paraId="648988DD" w14:textId="0B5466A5" w:rsidR="005E08B0" w:rsidRPr="00684332" w:rsidRDefault="005E08B0" w:rsidP="00E9563C">
      <w:pPr>
        <w:autoSpaceDE w:val="0"/>
        <w:autoSpaceDN w:val="0"/>
        <w:adjustRightInd w:val="0"/>
        <w:spacing w:after="0" w:line="240" w:lineRule="auto"/>
        <w:ind w:firstLine="720"/>
        <w:rPr>
          <w:rFonts w:ascii="Arial" w:hAnsi="Arial" w:cs="Arial"/>
          <w:color w:val="000000"/>
        </w:rPr>
      </w:pPr>
    </w:p>
    <w:p w14:paraId="1719B7F6" w14:textId="0C754348" w:rsidR="005F603D" w:rsidRPr="00684332" w:rsidRDefault="005E08B0" w:rsidP="005E08B0">
      <w:pPr>
        <w:autoSpaceDE w:val="0"/>
        <w:autoSpaceDN w:val="0"/>
        <w:adjustRightInd w:val="0"/>
        <w:spacing w:after="0" w:line="240" w:lineRule="auto"/>
        <w:ind w:firstLine="720"/>
        <w:rPr>
          <w:rFonts w:ascii="Arial" w:hAnsi="Arial" w:cs="Arial"/>
          <w:color w:val="000000"/>
        </w:rPr>
      </w:pPr>
      <w:r w:rsidRPr="00684332">
        <w:rPr>
          <w:rFonts w:ascii="Arial" w:hAnsi="Arial" w:cs="Arial"/>
          <w:color w:val="000000"/>
        </w:rPr>
        <w:t xml:space="preserve">Last Issued: </w:t>
      </w:r>
      <w:r w:rsidR="00B900C9" w:rsidRPr="00684332">
        <w:rPr>
          <w:rFonts w:ascii="Arial" w:hAnsi="Arial" w:cs="Arial"/>
          <w:color w:val="000000"/>
        </w:rPr>
        <w:t>April 16, 2021</w:t>
      </w:r>
    </w:p>
    <w:p w14:paraId="23BF3827" w14:textId="1568A3B7" w:rsidR="005E08B0" w:rsidRPr="00684332" w:rsidRDefault="005E08B0" w:rsidP="005E08B0">
      <w:pPr>
        <w:autoSpaceDE w:val="0"/>
        <w:autoSpaceDN w:val="0"/>
        <w:adjustRightInd w:val="0"/>
        <w:spacing w:after="0" w:line="240" w:lineRule="auto"/>
        <w:ind w:firstLine="720"/>
        <w:rPr>
          <w:rFonts w:ascii="Arial" w:hAnsi="Arial" w:cs="Arial"/>
          <w:color w:val="000000"/>
        </w:rPr>
      </w:pPr>
      <w:r w:rsidRPr="00684332">
        <w:rPr>
          <w:rFonts w:ascii="Arial" w:hAnsi="Arial" w:cs="Arial"/>
          <w:color w:val="000000"/>
        </w:rPr>
        <w:t xml:space="preserve">Revised: </w:t>
      </w:r>
      <w:r w:rsidR="0091479E">
        <w:rPr>
          <w:rFonts w:ascii="Arial" w:hAnsi="Arial" w:cs="Arial"/>
          <w:color w:val="000000"/>
          <w:u w:val="single"/>
        </w:rPr>
        <w:t>September 14, 2021</w:t>
      </w:r>
    </w:p>
    <w:p w14:paraId="0072884A" w14:textId="4A033A3D" w:rsidR="005F603D" w:rsidRPr="00684332" w:rsidRDefault="005F603D" w:rsidP="00E9563C">
      <w:pPr>
        <w:autoSpaceDE w:val="0"/>
        <w:autoSpaceDN w:val="0"/>
        <w:adjustRightInd w:val="0"/>
        <w:spacing w:after="0" w:line="240" w:lineRule="auto"/>
        <w:ind w:firstLine="720"/>
        <w:rPr>
          <w:rFonts w:ascii="Arial" w:hAnsi="Arial" w:cs="Arial"/>
          <w:color w:val="000000"/>
        </w:rPr>
      </w:pPr>
    </w:p>
    <w:p w14:paraId="78DE0C8D" w14:textId="7994679E" w:rsidR="005F603D" w:rsidRPr="00684332" w:rsidRDefault="005F603D" w:rsidP="00E9563C">
      <w:pPr>
        <w:autoSpaceDE w:val="0"/>
        <w:autoSpaceDN w:val="0"/>
        <w:adjustRightInd w:val="0"/>
        <w:spacing w:after="0" w:line="240" w:lineRule="auto"/>
        <w:ind w:firstLine="720"/>
        <w:rPr>
          <w:rFonts w:ascii="Arial" w:hAnsi="Arial" w:cs="Arial"/>
          <w:color w:val="000000"/>
        </w:rPr>
      </w:pPr>
    </w:p>
    <w:p w14:paraId="4D5815E7" w14:textId="0069238A" w:rsidR="005F603D" w:rsidRPr="00684332" w:rsidRDefault="005F603D" w:rsidP="005F603D">
      <w:pPr>
        <w:autoSpaceDE w:val="0"/>
        <w:autoSpaceDN w:val="0"/>
        <w:adjustRightInd w:val="0"/>
        <w:spacing w:after="0" w:line="240" w:lineRule="auto"/>
        <w:rPr>
          <w:rFonts w:ascii="Arial" w:hAnsi="Arial" w:cs="Arial"/>
          <w:color w:val="000000"/>
        </w:rPr>
      </w:pPr>
      <w:r w:rsidRPr="00684332">
        <w:rPr>
          <w:rFonts w:ascii="Arial" w:hAnsi="Arial" w:cs="Arial"/>
          <w:color w:val="000000"/>
        </w:rPr>
        <w:t>Dear Transportation Managers</w:t>
      </w:r>
      <w:r w:rsidR="007E76DF" w:rsidRPr="00684332">
        <w:rPr>
          <w:rFonts w:ascii="Arial" w:hAnsi="Arial" w:cs="Arial"/>
          <w:color w:val="000000"/>
        </w:rPr>
        <w:t xml:space="preserve"> and Brokers (MLTC)</w:t>
      </w:r>
      <w:r w:rsidRPr="00684332">
        <w:rPr>
          <w:rFonts w:ascii="Arial" w:hAnsi="Arial" w:cs="Arial"/>
          <w:color w:val="000000"/>
        </w:rPr>
        <w:t xml:space="preserve">: </w:t>
      </w:r>
    </w:p>
    <w:p w14:paraId="5CC1D191" w14:textId="77777777" w:rsidR="005F603D" w:rsidRPr="00684332" w:rsidRDefault="005F603D" w:rsidP="00E9563C">
      <w:pPr>
        <w:autoSpaceDE w:val="0"/>
        <w:autoSpaceDN w:val="0"/>
        <w:adjustRightInd w:val="0"/>
        <w:spacing w:after="0" w:line="240" w:lineRule="auto"/>
        <w:ind w:firstLine="720"/>
        <w:rPr>
          <w:rFonts w:ascii="Arial" w:hAnsi="Arial" w:cs="Arial"/>
          <w:color w:val="000000"/>
        </w:rPr>
      </w:pPr>
    </w:p>
    <w:p w14:paraId="60B6C0E6" w14:textId="5FD9133B" w:rsidR="002E70E4" w:rsidRPr="00EF06BB" w:rsidRDefault="002E70E4" w:rsidP="002E70E4">
      <w:pPr>
        <w:rPr>
          <w:rFonts w:ascii="Arial" w:hAnsi="Arial" w:cs="Arial"/>
          <w:u w:val="single"/>
        </w:rPr>
      </w:pPr>
      <w:r>
        <w:rPr>
          <w:rFonts w:ascii="Arial" w:hAnsi="Arial" w:cs="Arial"/>
        </w:rPr>
        <w:tab/>
      </w:r>
      <w:r w:rsidRPr="007D5234">
        <w:rPr>
          <w:rFonts w:ascii="Arial" w:hAnsi="Arial" w:cs="Arial"/>
          <w:u w:val="single"/>
        </w:rPr>
        <w:t>The purpose of this letter is to provide revised guidance from the New York State Department of Health (NYSDOH)</w:t>
      </w:r>
      <w:r w:rsidR="0091479E" w:rsidRPr="007D5234">
        <w:rPr>
          <w:rFonts w:ascii="Arial" w:hAnsi="Arial" w:cs="Arial"/>
          <w:u w:val="single"/>
        </w:rPr>
        <w:t>.</w:t>
      </w:r>
      <w:r w:rsidRPr="007D5234">
        <w:rPr>
          <w:rFonts w:ascii="Arial" w:hAnsi="Arial" w:cs="Arial"/>
          <w:u w:val="single"/>
        </w:rPr>
        <w:t xml:space="preserve"> This guidance recognizes that the </w:t>
      </w:r>
      <w:r w:rsidR="00EF06BB" w:rsidRPr="007D5234">
        <w:rPr>
          <w:rFonts w:ascii="Arial" w:hAnsi="Arial" w:cs="Arial"/>
          <w:u w:val="single"/>
        </w:rPr>
        <w:t>federally declared</w:t>
      </w:r>
      <w:r w:rsidRPr="007D5234">
        <w:rPr>
          <w:rFonts w:ascii="Arial" w:hAnsi="Arial" w:cs="Arial"/>
          <w:u w:val="single"/>
        </w:rPr>
        <w:t xml:space="preserve"> Public Health Emergency remains in effect and provides ongoing recommendations to support the health and safety of those served by our Medicaid transportation providers.</w:t>
      </w:r>
      <w:r w:rsidRPr="00B63E3C">
        <w:rPr>
          <w:rFonts w:ascii="Arial" w:hAnsi="Arial" w:cs="Arial"/>
          <w:i/>
          <w:iCs/>
        </w:rPr>
        <w:t xml:space="preserve">  </w:t>
      </w:r>
    </w:p>
    <w:p w14:paraId="5CA362B2" w14:textId="34A0DED7" w:rsidR="002E70E4" w:rsidRPr="00B57F4E" w:rsidRDefault="002E70E4" w:rsidP="002E70E4">
      <w:pPr>
        <w:autoSpaceDE w:val="0"/>
        <w:autoSpaceDN w:val="0"/>
        <w:adjustRightInd w:val="0"/>
        <w:spacing w:after="0" w:line="240" w:lineRule="auto"/>
        <w:ind w:firstLine="720"/>
        <w:rPr>
          <w:rFonts w:ascii="Arial" w:hAnsi="Arial" w:cs="Arial"/>
          <w:color w:val="000000"/>
        </w:rPr>
      </w:pPr>
      <w:r w:rsidRPr="00B57F4E">
        <w:rPr>
          <w:rFonts w:ascii="Arial" w:hAnsi="Arial" w:cs="Arial"/>
          <w:color w:val="000000"/>
        </w:rPr>
        <w:t>It is important for all agencies to keep apprised of current guidance by regularly visiting the Centers for Disease Control and Prevention (CDC) and NYSDOH websites, as well as the NYSDOH Health Commerce System (HCS), for the most up-to-date information for healthcare providers.</w:t>
      </w:r>
    </w:p>
    <w:p w14:paraId="41B6CDE3" w14:textId="77777777" w:rsidR="0023316F" w:rsidRPr="00684332" w:rsidRDefault="0023316F" w:rsidP="0023316F">
      <w:pPr>
        <w:autoSpaceDE w:val="0"/>
        <w:autoSpaceDN w:val="0"/>
        <w:adjustRightInd w:val="0"/>
        <w:spacing w:after="0" w:line="240" w:lineRule="auto"/>
        <w:rPr>
          <w:rFonts w:ascii="Arial" w:hAnsi="Arial" w:cs="Arial"/>
          <w:color w:val="000000"/>
        </w:rPr>
      </w:pPr>
    </w:p>
    <w:p w14:paraId="0101CC8A" w14:textId="30F18A65" w:rsidR="00E9563C" w:rsidRPr="00684332" w:rsidRDefault="00E9563C" w:rsidP="005F603D">
      <w:pPr>
        <w:pStyle w:val="ListParagraph"/>
        <w:numPr>
          <w:ilvl w:val="0"/>
          <w:numId w:val="5"/>
        </w:numPr>
        <w:autoSpaceDE w:val="0"/>
        <w:autoSpaceDN w:val="0"/>
        <w:adjustRightInd w:val="0"/>
        <w:spacing w:after="0" w:line="240" w:lineRule="auto"/>
        <w:rPr>
          <w:rFonts w:ascii="Arial" w:hAnsi="Arial" w:cs="Arial"/>
          <w:color w:val="000000"/>
        </w:rPr>
      </w:pPr>
      <w:r w:rsidRPr="00684332">
        <w:rPr>
          <w:rFonts w:ascii="Arial" w:hAnsi="Arial" w:cs="Arial"/>
          <w:color w:val="000000"/>
        </w:rPr>
        <w:t xml:space="preserve">CDC: </w:t>
      </w:r>
      <w:hyperlink r:id="rId5" w:history="1">
        <w:r w:rsidRPr="00684332">
          <w:rPr>
            <w:rStyle w:val="Hyperlink"/>
            <w:rFonts w:ascii="Arial" w:hAnsi="Arial" w:cs="Arial"/>
          </w:rPr>
          <w:t>https://www.cdc.gov/coronavirus/2019-ncov/index.html</w:t>
        </w:r>
      </w:hyperlink>
    </w:p>
    <w:p w14:paraId="51FB8502" w14:textId="77777777" w:rsidR="00E9563C" w:rsidRPr="00684332" w:rsidRDefault="00E9563C" w:rsidP="00E9563C">
      <w:pPr>
        <w:pStyle w:val="ListParagraph"/>
        <w:autoSpaceDE w:val="0"/>
        <w:autoSpaceDN w:val="0"/>
        <w:adjustRightInd w:val="0"/>
        <w:spacing w:after="0" w:line="240" w:lineRule="auto"/>
        <w:rPr>
          <w:rFonts w:ascii="Arial" w:hAnsi="Arial" w:cs="Arial"/>
          <w:color w:val="000000"/>
        </w:rPr>
      </w:pPr>
    </w:p>
    <w:p w14:paraId="3D107C8F" w14:textId="58E14C83" w:rsidR="00E9563C" w:rsidRPr="00684332" w:rsidRDefault="00E9563C" w:rsidP="005F603D">
      <w:pPr>
        <w:pStyle w:val="ListParagraph"/>
        <w:numPr>
          <w:ilvl w:val="0"/>
          <w:numId w:val="5"/>
        </w:numPr>
        <w:autoSpaceDE w:val="0"/>
        <w:autoSpaceDN w:val="0"/>
        <w:adjustRightInd w:val="0"/>
        <w:spacing w:after="0" w:line="240" w:lineRule="auto"/>
        <w:rPr>
          <w:rFonts w:ascii="Arial" w:hAnsi="Arial" w:cs="Arial"/>
          <w:color w:val="0000FF"/>
        </w:rPr>
      </w:pPr>
      <w:r w:rsidRPr="00684332">
        <w:rPr>
          <w:rFonts w:ascii="Arial" w:hAnsi="Arial" w:cs="Arial"/>
          <w:color w:val="000000"/>
        </w:rPr>
        <w:t xml:space="preserve">NYSDOH: </w:t>
      </w:r>
      <w:hyperlink r:id="rId6" w:history="1">
        <w:r w:rsidRPr="00684332">
          <w:rPr>
            <w:rStyle w:val="Hyperlink"/>
            <w:rFonts w:ascii="Arial" w:hAnsi="Arial" w:cs="Arial"/>
          </w:rPr>
          <w:t>https://www.health.ny.gov/diseases/communicable/coronavirus.htm</w:t>
        </w:r>
      </w:hyperlink>
    </w:p>
    <w:p w14:paraId="1C1DB919" w14:textId="77777777" w:rsidR="00E9563C" w:rsidRPr="00684332" w:rsidRDefault="00E9563C" w:rsidP="00E9563C">
      <w:pPr>
        <w:pStyle w:val="ListParagraph"/>
        <w:autoSpaceDE w:val="0"/>
        <w:autoSpaceDN w:val="0"/>
        <w:adjustRightInd w:val="0"/>
        <w:spacing w:after="0" w:line="240" w:lineRule="auto"/>
        <w:rPr>
          <w:rFonts w:ascii="Arial" w:hAnsi="Arial" w:cs="Arial"/>
          <w:color w:val="0000FF"/>
        </w:rPr>
      </w:pPr>
    </w:p>
    <w:p w14:paraId="3C875D28" w14:textId="14EB6B88" w:rsidR="00E9563C" w:rsidRPr="00684332" w:rsidRDefault="00E9563C" w:rsidP="00E9563C">
      <w:pPr>
        <w:pStyle w:val="ListParagraph"/>
        <w:numPr>
          <w:ilvl w:val="0"/>
          <w:numId w:val="1"/>
        </w:numPr>
        <w:autoSpaceDE w:val="0"/>
        <w:autoSpaceDN w:val="0"/>
        <w:adjustRightInd w:val="0"/>
        <w:spacing w:after="0" w:line="240" w:lineRule="auto"/>
        <w:rPr>
          <w:rFonts w:ascii="Arial" w:hAnsi="Arial" w:cs="Arial"/>
          <w:color w:val="0000FF"/>
        </w:rPr>
      </w:pPr>
      <w:r w:rsidRPr="00684332">
        <w:rPr>
          <w:rFonts w:ascii="Arial" w:hAnsi="Arial" w:cs="Arial"/>
          <w:color w:val="000000"/>
        </w:rPr>
        <w:t xml:space="preserve">HCS: </w:t>
      </w:r>
      <w:hyperlink r:id="rId7" w:history="1">
        <w:r w:rsidRPr="00684332">
          <w:rPr>
            <w:rStyle w:val="Hyperlink"/>
            <w:rFonts w:ascii="Arial" w:hAnsi="Arial" w:cs="Arial"/>
          </w:rPr>
          <w:t>https://commerce.health.state.ny.us</w:t>
        </w:r>
      </w:hyperlink>
    </w:p>
    <w:p w14:paraId="1915D52E" w14:textId="77777777" w:rsidR="00E9563C" w:rsidRPr="00684332" w:rsidRDefault="00E9563C" w:rsidP="00E9563C">
      <w:pPr>
        <w:pStyle w:val="ListParagraph"/>
        <w:autoSpaceDE w:val="0"/>
        <w:autoSpaceDN w:val="0"/>
        <w:adjustRightInd w:val="0"/>
        <w:spacing w:after="0" w:line="240" w:lineRule="auto"/>
        <w:rPr>
          <w:rFonts w:ascii="Arial" w:hAnsi="Arial" w:cs="Arial"/>
          <w:color w:val="0000FF"/>
        </w:rPr>
      </w:pPr>
    </w:p>
    <w:p w14:paraId="1724E2D7" w14:textId="4A1FF007" w:rsidR="00E9563C" w:rsidRPr="00684332" w:rsidRDefault="00E9563C" w:rsidP="00E9563C">
      <w:pPr>
        <w:rPr>
          <w:rFonts w:ascii="Arial" w:hAnsi="Arial" w:cs="Arial"/>
          <w:b/>
          <w:bCs/>
        </w:rPr>
      </w:pPr>
      <w:r w:rsidRPr="00684332">
        <w:rPr>
          <w:rFonts w:ascii="Arial" w:hAnsi="Arial" w:cs="Arial"/>
          <w:b/>
          <w:bCs/>
        </w:rPr>
        <w:t xml:space="preserve">Transportation Guidance </w:t>
      </w:r>
    </w:p>
    <w:p w14:paraId="4FBE2F1F" w14:textId="62CA2F73" w:rsidR="00E9563C" w:rsidRPr="00684332" w:rsidRDefault="0023316F" w:rsidP="00E9563C">
      <w:pPr>
        <w:rPr>
          <w:rFonts w:ascii="Arial" w:hAnsi="Arial" w:cs="Arial"/>
        </w:rPr>
      </w:pPr>
      <w:r w:rsidRPr="00684332">
        <w:rPr>
          <w:rFonts w:ascii="Arial" w:hAnsi="Arial" w:cs="Arial"/>
        </w:rPr>
        <w:t xml:space="preserve">To ensure that Medicaid </w:t>
      </w:r>
      <w:r w:rsidR="00263BC9" w:rsidRPr="00684332">
        <w:rPr>
          <w:rFonts w:ascii="Arial" w:hAnsi="Arial" w:cs="Arial"/>
        </w:rPr>
        <w:t>enrollees</w:t>
      </w:r>
      <w:r w:rsidRPr="00684332">
        <w:rPr>
          <w:rFonts w:ascii="Arial" w:hAnsi="Arial" w:cs="Arial"/>
        </w:rPr>
        <w:t xml:space="preserve"> are transported to medical appointments during the state disaster emergency, </w:t>
      </w:r>
      <w:r w:rsidR="00E9563C" w:rsidRPr="00684332">
        <w:rPr>
          <w:rFonts w:ascii="Arial" w:hAnsi="Arial" w:cs="Arial"/>
        </w:rPr>
        <w:t>transportation managers</w:t>
      </w:r>
      <w:r w:rsidR="00020D8A" w:rsidRPr="00684332">
        <w:rPr>
          <w:rFonts w:ascii="Arial" w:hAnsi="Arial" w:cs="Arial"/>
        </w:rPr>
        <w:t xml:space="preserve"> and transportation providers</w:t>
      </w:r>
      <w:r w:rsidR="00E9563C" w:rsidRPr="00684332">
        <w:rPr>
          <w:rFonts w:ascii="Arial" w:hAnsi="Arial" w:cs="Arial"/>
        </w:rPr>
        <w:t xml:space="preserve"> shall:</w:t>
      </w:r>
    </w:p>
    <w:p w14:paraId="638051FF" w14:textId="389774E7" w:rsidR="00C63A84" w:rsidRDefault="00E9563C" w:rsidP="00614311">
      <w:pPr>
        <w:pStyle w:val="ListParagraph"/>
        <w:numPr>
          <w:ilvl w:val="0"/>
          <w:numId w:val="2"/>
        </w:numPr>
        <w:rPr>
          <w:rFonts w:ascii="Arial" w:hAnsi="Arial" w:cs="Arial"/>
        </w:rPr>
      </w:pPr>
      <w:r w:rsidRPr="00684332">
        <w:rPr>
          <w:rFonts w:ascii="Arial" w:hAnsi="Arial" w:cs="Arial"/>
        </w:rPr>
        <w:t>Waive the 72-hour rule for enrollees requesting urgent trips for COVID-19 related symptoms;</w:t>
      </w:r>
    </w:p>
    <w:p w14:paraId="256C8B93" w14:textId="77777777" w:rsidR="00614311" w:rsidRPr="00614311" w:rsidRDefault="00614311" w:rsidP="00614311">
      <w:pPr>
        <w:pStyle w:val="ListParagraph"/>
        <w:rPr>
          <w:rFonts w:ascii="Arial" w:hAnsi="Arial" w:cs="Arial"/>
        </w:rPr>
      </w:pPr>
    </w:p>
    <w:p w14:paraId="5A51C39C" w14:textId="4EDAB51A" w:rsidR="00C63A84" w:rsidRPr="00684332" w:rsidRDefault="00320454">
      <w:pPr>
        <w:pStyle w:val="ListParagraph"/>
        <w:numPr>
          <w:ilvl w:val="0"/>
          <w:numId w:val="2"/>
        </w:numPr>
        <w:rPr>
          <w:rFonts w:ascii="Arial" w:hAnsi="Arial" w:cs="Arial"/>
        </w:rPr>
      </w:pPr>
      <w:r w:rsidRPr="007D5234">
        <w:rPr>
          <w:rFonts w:ascii="Arial" w:hAnsi="Arial" w:cs="Arial"/>
          <w:u w:val="single"/>
        </w:rPr>
        <w:t xml:space="preserve">Federal CDC guidelines will remain in effect, which </w:t>
      </w:r>
      <w:r w:rsidR="009E2CAF" w:rsidRPr="007D5234">
        <w:rPr>
          <w:rFonts w:ascii="Arial" w:hAnsi="Arial" w:cs="Arial"/>
          <w:u w:val="single"/>
        </w:rPr>
        <w:t>recommend</w:t>
      </w:r>
      <w:r w:rsidR="00B64B32" w:rsidRPr="00684332">
        <w:rPr>
          <w:rFonts w:ascii="Arial" w:hAnsi="Arial" w:cs="Arial"/>
        </w:rPr>
        <w:t xml:space="preserve"> </w:t>
      </w:r>
      <w:r w:rsidR="00C63A84" w:rsidRPr="00684332">
        <w:rPr>
          <w:rFonts w:ascii="Arial" w:hAnsi="Arial" w:cs="Arial"/>
        </w:rPr>
        <w:t xml:space="preserve">that </w:t>
      </w:r>
      <w:r w:rsidR="00910228" w:rsidRPr="00684332">
        <w:rPr>
          <w:rFonts w:ascii="Arial" w:hAnsi="Arial" w:cs="Arial"/>
          <w:b/>
          <w:bCs/>
        </w:rPr>
        <w:t xml:space="preserve">all </w:t>
      </w:r>
      <w:r w:rsidR="00C63A84" w:rsidRPr="00684332">
        <w:rPr>
          <w:rFonts w:ascii="Arial" w:hAnsi="Arial" w:cs="Arial"/>
          <w:b/>
          <w:bCs/>
        </w:rPr>
        <w:t xml:space="preserve">individuals, </w:t>
      </w:r>
      <w:r w:rsidR="00910228" w:rsidRPr="00684332">
        <w:rPr>
          <w:rFonts w:ascii="Arial" w:hAnsi="Arial" w:cs="Arial"/>
          <w:b/>
          <w:bCs/>
        </w:rPr>
        <w:t xml:space="preserve">including </w:t>
      </w:r>
      <w:r w:rsidR="00C63A84" w:rsidRPr="00684332">
        <w:rPr>
          <w:rFonts w:ascii="Arial" w:hAnsi="Arial" w:cs="Arial"/>
          <w:b/>
          <w:bCs/>
        </w:rPr>
        <w:t>staff and the driver</w:t>
      </w:r>
      <w:r w:rsidR="00910228" w:rsidRPr="00684332">
        <w:rPr>
          <w:rFonts w:ascii="Arial" w:hAnsi="Arial" w:cs="Arial"/>
          <w:b/>
          <w:bCs/>
        </w:rPr>
        <w:t>,</w:t>
      </w:r>
      <w:r w:rsidR="00C63A84" w:rsidRPr="00684332">
        <w:rPr>
          <w:rFonts w:ascii="Arial" w:hAnsi="Arial" w:cs="Arial"/>
          <w:b/>
          <w:bCs/>
        </w:rPr>
        <w:t xml:space="preserve"> wear face coverings at all times in the vehicle</w:t>
      </w:r>
      <w:r w:rsidR="00C63A84" w:rsidRPr="00684332">
        <w:rPr>
          <w:rFonts w:ascii="Arial" w:hAnsi="Arial" w:cs="Arial"/>
        </w:rPr>
        <w:t>. Social distancing must be maintained for individuals who cannot tolerate wearing a mask and, when possible, such individuals should be transported alone or with members of the same household. Staff who cannot medically tolerate the use of a face covering should not be assigned to transport individuals at this time</w:t>
      </w:r>
      <w:r w:rsidR="00910228" w:rsidRPr="00684332">
        <w:rPr>
          <w:rFonts w:ascii="Arial" w:hAnsi="Arial" w:cs="Arial"/>
        </w:rPr>
        <w:t>.</w:t>
      </w:r>
    </w:p>
    <w:p w14:paraId="4E5D6762" w14:textId="7BA4F383" w:rsidR="0036194B" w:rsidRPr="00684332" w:rsidRDefault="0036194B" w:rsidP="0036194B">
      <w:pPr>
        <w:numPr>
          <w:ilvl w:val="0"/>
          <w:numId w:val="2"/>
        </w:numPr>
        <w:autoSpaceDE w:val="0"/>
        <w:autoSpaceDN w:val="0"/>
        <w:adjustRightInd w:val="0"/>
        <w:spacing w:after="143" w:line="240" w:lineRule="auto"/>
        <w:rPr>
          <w:rFonts w:ascii="Arial" w:hAnsi="Arial" w:cs="Arial"/>
          <w:color w:val="000000"/>
        </w:rPr>
      </w:pPr>
      <w:r w:rsidRPr="00684332">
        <w:rPr>
          <w:rFonts w:ascii="Arial" w:hAnsi="Arial" w:cs="Arial"/>
          <w:color w:val="000000"/>
        </w:rPr>
        <w:t>After each trip is completed, the interior of the vehicle should be thoroughly cleaned before additional individuals are transported (see attached Vehicle Cleaning Guidance Document)</w:t>
      </w:r>
      <w:r w:rsidR="00910228" w:rsidRPr="00684332">
        <w:rPr>
          <w:rFonts w:ascii="Arial" w:hAnsi="Arial" w:cs="Arial"/>
          <w:color w:val="000000"/>
        </w:rPr>
        <w:t xml:space="preserve">. </w:t>
      </w:r>
    </w:p>
    <w:p w14:paraId="7053F018" w14:textId="0ADCB768" w:rsidR="0036194B" w:rsidRPr="00684332" w:rsidRDefault="0036194B" w:rsidP="0036194B">
      <w:pPr>
        <w:numPr>
          <w:ilvl w:val="0"/>
          <w:numId w:val="2"/>
        </w:numPr>
        <w:autoSpaceDE w:val="0"/>
        <w:autoSpaceDN w:val="0"/>
        <w:adjustRightInd w:val="0"/>
        <w:spacing w:after="0" w:line="240" w:lineRule="auto"/>
        <w:rPr>
          <w:rFonts w:ascii="Arial" w:hAnsi="Arial" w:cs="Arial"/>
          <w:color w:val="000000"/>
        </w:rPr>
      </w:pPr>
      <w:r w:rsidRPr="00684332">
        <w:rPr>
          <w:rFonts w:ascii="Arial" w:hAnsi="Arial" w:cs="Arial"/>
          <w:color w:val="000000"/>
        </w:rPr>
        <w:t>Where appropriate and safe, windows should be rolled down to permit air flow and/or the air ventilation/air conditioning should be set to non-recirculation mode.</w:t>
      </w:r>
    </w:p>
    <w:p w14:paraId="5C2352C0" w14:textId="77777777" w:rsidR="00020D8A" w:rsidRPr="00684332" w:rsidRDefault="00020D8A" w:rsidP="005F603D">
      <w:pPr>
        <w:pStyle w:val="ListParagraph"/>
        <w:rPr>
          <w:rFonts w:ascii="Arial" w:hAnsi="Arial" w:cs="Arial"/>
        </w:rPr>
      </w:pPr>
    </w:p>
    <w:p w14:paraId="271369AF" w14:textId="394C12D9" w:rsidR="00E9563C" w:rsidRPr="00684332" w:rsidRDefault="00E9563C" w:rsidP="005F603D">
      <w:pPr>
        <w:rPr>
          <w:rFonts w:ascii="Arial" w:hAnsi="Arial" w:cs="Arial"/>
        </w:rPr>
      </w:pPr>
      <w:r w:rsidRPr="00684332">
        <w:rPr>
          <w:rFonts w:ascii="Arial" w:hAnsi="Arial" w:cs="Arial"/>
        </w:rPr>
        <w:t>The Department will also waive the Form 2015 for taxi level trips when:</w:t>
      </w:r>
    </w:p>
    <w:p w14:paraId="0819566B" w14:textId="48B14DA6" w:rsidR="005F603D" w:rsidRPr="00684332" w:rsidRDefault="00E9563C" w:rsidP="005F603D">
      <w:pPr>
        <w:pStyle w:val="ListParagraph"/>
        <w:numPr>
          <w:ilvl w:val="0"/>
          <w:numId w:val="3"/>
        </w:numPr>
        <w:rPr>
          <w:rFonts w:ascii="Arial" w:hAnsi="Arial" w:cs="Arial"/>
        </w:rPr>
      </w:pPr>
      <w:r w:rsidRPr="00684332">
        <w:rPr>
          <w:rFonts w:ascii="Arial" w:hAnsi="Arial" w:cs="Arial"/>
        </w:rPr>
        <w:t>Enrollees are symptomatic consistent with COVID-19</w:t>
      </w:r>
      <w:r w:rsidR="005F603D" w:rsidRPr="00684332">
        <w:rPr>
          <w:rFonts w:ascii="Arial" w:hAnsi="Arial" w:cs="Arial"/>
        </w:rPr>
        <w:t xml:space="preserve"> or w</w:t>
      </w:r>
      <w:r w:rsidR="003703D2" w:rsidRPr="00684332">
        <w:rPr>
          <w:rFonts w:ascii="Arial" w:hAnsi="Arial" w:cs="Arial"/>
        </w:rPr>
        <w:t>ere</w:t>
      </w:r>
      <w:r w:rsidR="005F603D" w:rsidRPr="00684332">
        <w:rPr>
          <w:rFonts w:ascii="Arial" w:hAnsi="Arial" w:cs="Arial"/>
        </w:rPr>
        <w:t xml:space="preserve"> exposed to COVID-19.</w:t>
      </w:r>
    </w:p>
    <w:p w14:paraId="1FD44D80" w14:textId="4B50DEC0" w:rsidR="00147CC8" w:rsidRPr="00684332" w:rsidRDefault="00147CC8" w:rsidP="00147CC8">
      <w:pPr>
        <w:rPr>
          <w:rFonts w:ascii="Arial" w:hAnsi="Arial" w:cs="Arial"/>
        </w:rPr>
      </w:pPr>
    </w:p>
    <w:p w14:paraId="787E442A" w14:textId="5B2C56C4" w:rsidR="00147CC8" w:rsidRPr="00684332" w:rsidRDefault="00147CC8" w:rsidP="00147CC8">
      <w:pPr>
        <w:rPr>
          <w:rFonts w:ascii="Arial" w:hAnsi="Arial" w:cs="Arial"/>
          <w:b/>
          <w:bCs/>
        </w:rPr>
      </w:pPr>
      <w:r w:rsidRPr="00684332">
        <w:rPr>
          <w:rFonts w:ascii="Arial" w:hAnsi="Arial" w:cs="Arial"/>
          <w:b/>
          <w:bCs/>
        </w:rPr>
        <w:lastRenderedPageBreak/>
        <w:t xml:space="preserve">Transportation Access </w:t>
      </w:r>
    </w:p>
    <w:p w14:paraId="30821FB6" w14:textId="548BC026" w:rsidR="00FF3A77" w:rsidRPr="00684332" w:rsidRDefault="00147CC8" w:rsidP="0081630A">
      <w:pPr>
        <w:rPr>
          <w:rFonts w:ascii="Arial" w:hAnsi="Arial" w:cs="Arial"/>
        </w:rPr>
      </w:pPr>
      <w:r w:rsidRPr="00684332">
        <w:rPr>
          <w:rFonts w:ascii="Arial" w:hAnsi="Arial" w:cs="Arial"/>
        </w:rPr>
        <w:t>If any providers, plans</w:t>
      </w:r>
      <w:r w:rsidR="00696186" w:rsidRPr="00684332">
        <w:rPr>
          <w:rFonts w:ascii="Arial" w:hAnsi="Arial" w:cs="Arial"/>
        </w:rPr>
        <w:t>,</w:t>
      </w:r>
      <w:r w:rsidRPr="00684332">
        <w:rPr>
          <w:rFonts w:ascii="Arial" w:hAnsi="Arial" w:cs="Arial"/>
        </w:rPr>
        <w:t xml:space="preserve"> or consumers experience access issues or are refused a ride, please contact</w:t>
      </w:r>
      <w:r w:rsidR="003703D2" w:rsidRPr="00684332">
        <w:rPr>
          <w:rFonts w:ascii="Arial" w:hAnsi="Arial" w:cs="Arial"/>
        </w:rPr>
        <w:t xml:space="preserve"> the Bureau of Medicaid Transportation at (518) 473-2160 or </w:t>
      </w:r>
      <w:hyperlink r:id="rId8" w:history="1">
        <w:r w:rsidR="003703D2" w:rsidRPr="00684332">
          <w:rPr>
            <w:rStyle w:val="Hyperlink"/>
            <w:rFonts w:ascii="Arial" w:hAnsi="Arial" w:cs="Arial"/>
          </w:rPr>
          <w:t>medtrans@health.ny.gov</w:t>
        </w:r>
      </w:hyperlink>
      <w:r w:rsidR="00696186" w:rsidRPr="00684332">
        <w:rPr>
          <w:rFonts w:ascii="Arial" w:hAnsi="Arial" w:cs="Arial"/>
        </w:rPr>
        <w:t>.</w:t>
      </w:r>
      <w:r w:rsidR="007E76DF" w:rsidRPr="00684332">
        <w:rPr>
          <w:rFonts w:ascii="Arial" w:hAnsi="Arial" w:cs="Arial"/>
        </w:rPr>
        <w:t xml:space="preserve">  </w:t>
      </w:r>
    </w:p>
    <w:p w14:paraId="11A41BD2" w14:textId="779F6D46" w:rsidR="00147CC8" w:rsidRPr="00684332" w:rsidRDefault="007E76DF" w:rsidP="00C96844">
      <w:pPr>
        <w:rPr>
          <w:rFonts w:ascii="Arial" w:hAnsi="Arial" w:cs="Arial"/>
        </w:rPr>
      </w:pPr>
      <w:r w:rsidRPr="00684332">
        <w:rPr>
          <w:rFonts w:ascii="Arial" w:hAnsi="Arial" w:cs="Arial"/>
        </w:rPr>
        <w:t xml:space="preserve">Managed Long Term Care </w:t>
      </w:r>
      <w:r w:rsidR="00FF3A77" w:rsidRPr="00684332">
        <w:rPr>
          <w:rFonts w:ascii="Arial" w:hAnsi="Arial" w:cs="Arial"/>
        </w:rPr>
        <w:t>questions</w:t>
      </w:r>
      <w:r w:rsidR="0012123A" w:rsidRPr="00684332">
        <w:rPr>
          <w:rFonts w:ascii="Arial" w:hAnsi="Arial" w:cs="Arial"/>
        </w:rPr>
        <w:t xml:space="preserve"> should be addressed to </w:t>
      </w:r>
      <w:r w:rsidR="00FF3A77" w:rsidRPr="00684332">
        <w:rPr>
          <w:rFonts w:ascii="Arial" w:hAnsi="Arial" w:cs="Arial"/>
        </w:rPr>
        <w:t>the member’s plan.</w:t>
      </w:r>
      <w:r w:rsidR="0012123A" w:rsidRPr="00684332">
        <w:rPr>
          <w:rFonts w:ascii="Arial" w:hAnsi="Arial" w:cs="Arial"/>
        </w:rPr>
        <w:t xml:space="preserve"> P</w:t>
      </w:r>
      <w:r w:rsidRPr="00684332">
        <w:rPr>
          <w:rFonts w:ascii="Arial" w:hAnsi="Arial" w:cs="Arial"/>
        </w:rPr>
        <w:t>lease contact (866) 712-719</w:t>
      </w:r>
      <w:r w:rsidR="0012123A" w:rsidRPr="00684332">
        <w:rPr>
          <w:rFonts w:ascii="Arial" w:hAnsi="Arial" w:cs="Arial"/>
        </w:rPr>
        <w:t>7</w:t>
      </w:r>
      <w:r w:rsidRPr="00684332">
        <w:rPr>
          <w:rFonts w:ascii="Arial" w:hAnsi="Arial" w:cs="Arial"/>
        </w:rPr>
        <w:t xml:space="preserve"> or </w:t>
      </w:r>
      <w:hyperlink r:id="rId9" w:history="1">
        <w:r w:rsidRPr="00684332">
          <w:rPr>
            <w:rStyle w:val="Hyperlink"/>
            <w:rFonts w:ascii="Arial" w:hAnsi="Arial" w:cs="Arial"/>
          </w:rPr>
          <w:t>mltctac@health.ny.gov</w:t>
        </w:r>
      </w:hyperlink>
      <w:r w:rsidR="0012123A" w:rsidRPr="00684332">
        <w:rPr>
          <w:rStyle w:val="Hyperlink"/>
          <w:rFonts w:ascii="Arial" w:hAnsi="Arial" w:cs="Arial"/>
          <w:u w:val="none"/>
        </w:rPr>
        <w:t xml:space="preserve"> </w:t>
      </w:r>
      <w:r w:rsidR="0012123A" w:rsidRPr="00684332">
        <w:rPr>
          <w:rStyle w:val="Hyperlink"/>
          <w:rFonts w:ascii="Arial" w:hAnsi="Arial" w:cs="Arial"/>
          <w:color w:val="auto"/>
          <w:u w:val="none"/>
        </w:rPr>
        <w:t>for additional assistance as needed</w:t>
      </w:r>
      <w:r w:rsidR="0012123A" w:rsidRPr="00684332">
        <w:rPr>
          <w:rStyle w:val="Hyperlink"/>
          <w:rFonts w:ascii="Arial" w:hAnsi="Arial" w:cs="Arial"/>
          <w:u w:val="none"/>
        </w:rPr>
        <w:t>.</w:t>
      </w:r>
    </w:p>
    <w:p w14:paraId="325E1069" w14:textId="77777777" w:rsidR="00147CC8" w:rsidRPr="00684332" w:rsidRDefault="00147CC8" w:rsidP="00C96844">
      <w:pPr>
        <w:rPr>
          <w:rFonts w:ascii="Arial" w:hAnsi="Arial" w:cs="Arial"/>
          <w:b/>
          <w:bCs/>
        </w:rPr>
      </w:pPr>
    </w:p>
    <w:p w14:paraId="1F22E5B0" w14:textId="15DD8CDB" w:rsidR="005F603D" w:rsidRPr="00684332" w:rsidRDefault="005F603D" w:rsidP="00C96844">
      <w:pPr>
        <w:rPr>
          <w:rFonts w:ascii="Arial" w:hAnsi="Arial" w:cs="Arial"/>
          <w:b/>
          <w:bCs/>
        </w:rPr>
      </w:pPr>
      <w:r w:rsidRPr="00684332">
        <w:rPr>
          <w:rFonts w:ascii="Arial" w:hAnsi="Arial" w:cs="Arial"/>
          <w:b/>
          <w:bCs/>
        </w:rPr>
        <w:t xml:space="preserve">For additional information: </w:t>
      </w:r>
    </w:p>
    <w:p w14:paraId="2BCD1F5E" w14:textId="18D25187" w:rsidR="0081630A" w:rsidRPr="00684332" w:rsidRDefault="0081630A" w:rsidP="0081630A">
      <w:pPr>
        <w:rPr>
          <w:rFonts w:ascii="Arial" w:hAnsi="Arial" w:cs="Arial"/>
          <w:b/>
          <w:bCs/>
        </w:rPr>
      </w:pPr>
      <w:r w:rsidRPr="00684332">
        <w:rPr>
          <w:rFonts w:ascii="Arial" w:hAnsi="Arial" w:cs="Arial"/>
        </w:rPr>
        <w:t>New York State Bureau of EMS Policy Statements and SEMAC Advisories</w:t>
      </w:r>
    </w:p>
    <w:p w14:paraId="052BB052" w14:textId="403DED47" w:rsidR="0081630A" w:rsidRPr="00684332" w:rsidRDefault="00761D47" w:rsidP="0081630A">
      <w:pPr>
        <w:pStyle w:val="BodyText"/>
        <w:spacing w:before="11"/>
        <w:rPr>
          <w:sz w:val="22"/>
          <w:szCs w:val="22"/>
        </w:rPr>
      </w:pPr>
      <w:hyperlink r:id="rId10" w:history="1">
        <w:r w:rsidR="005F603D" w:rsidRPr="00684332">
          <w:rPr>
            <w:rStyle w:val="Hyperlink"/>
            <w:sz w:val="22"/>
            <w:szCs w:val="22"/>
          </w:rPr>
          <w:t>https://www.health.ny.gov/professionals/ems/policy/policy.htm</w:t>
        </w:r>
      </w:hyperlink>
    </w:p>
    <w:p w14:paraId="0F987BA2" w14:textId="77777777" w:rsidR="005F603D" w:rsidRPr="00684332" w:rsidRDefault="005F603D" w:rsidP="0081630A">
      <w:pPr>
        <w:pStyle w:val="BodyText"/>
        <w:spacing w:before="11"/>
        <w:rPr>
          <w:sz w:val="22"/>
          <w:szCs w:val="22"/>
        </w:rPr>
      </w:pPr>
    </w:p>
    <w:p w14:paraId="1056453A" w14:textId="75315279" w:rsidR="0081630A" w:rsidRPr="00684332" w:rsidRDefault="0081630A">
      <w:pPr>
        <w:rPr>
          <w:rFonts w:ascii="Arial" w:hAnsi="Arial" w:cs="Arial"/>
        </w:rPr>
      </w:pPr>
      <w:r w:rsidRPr="00684332">
        <w:rPr>
          <w:rFonts w:ascii="Arial" w:hAnsi="Arial" w:cs="Arial"/>
        </w:rPr>
        <w:t>CDC</w:t>
      </w:r>
      <w:r w:rsidRPr="00684332">
        <w:rPr>
          <w:rFonts w:ascii="Arial" w:hAnsi="Arial" w:cs="Arial"/>
          <w:b/>
          <w:bCs/>
        </w:rPr>
        <w:t xml:space="preserve"> </w:t>
      </w:r>
      <w:r w:rsidRPr="00684332">
        <w:rPr>
          <w:rFonts w:ascii="Arial" w:hAnsi="Arial" w:cs="Arial"/>
        </w:rPr>
        <w:t>Interim Guidance for Emergency Medical Services (EMS) Systems and 911 Public Safety Answering Points (PSAPs) for COVID-19 in the United States</w:t>
      </w:r>
    </w:p>
    <w:p w14:paraId="0035F468" w14:textId="2EBAF86D" w:rsidR="0081630A" w:rsidRPr="00684332" w:rsidRDefault="00761D47">
      <w:pPr>
        <w:rPr>
          <w:rFonts w:ascii="Arial" w:hAnsi="Arial" w:cs="Arial"/>
          <w:b/>
          <w:bCs/>
        </w:rPr>
      </w:pPr>
      <w:hyperlink r:id="rId11" w:history="1">
        <w:r w:rsidR="005F603D" w:rsidRPr="00684332">
          <w:rPr>
            <w:rStyle w:val="Hyperlink"/>
            <w:rFonts w:ascii="Arial" w:hAnsi="Arial" w:cs="Arial"/>
            <w:b/>
            <w:bCs/>
          </w:rPr>
          <w:t>https://www.cdc.gov/coronavirus/2019-ncov/hcp/guidance-for-ems.html</w:t>
        </w:r>
      </w:hyperlink>
    </w:p>
    <w:p w14:paraId="474DEB64" w14:textId="77777777" w:rsidR="005F603D" w:rsidRPr="0081630A" w:rsidRDefault="005F603D">
      <w:pPr>
        <w:rPr>
          <w:rFonts w:ascii="Arial" w:hAnsi="Arial" w:cs="Arial"/>
          <w:b/>
          <w:bCs/>
        </w:rPr>
      </w:pPr>
    </w:p>
    <w:sectPr w:rsidR="005F603D" w:rsidRPr="008163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7E8CC76"/>
    <w:multiLevelType w:val="hybridMultilevel"/>
    <w:tmpl w:val="0ED2A98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3ABEEBF"/>
    <w:multiLevelType w:val="hybridMultilevel"/>
    <w:tmpl w:val="36B13D5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346A084F"/>
    <w:multiLevelType w:val="hybridMultilevel"/>
    <w:tmpl w:val="B99AF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E276265"/>
    <w:multiLevelType w:val="hybridMultilevel"/>
    <w:tmpl w:val="EB38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F507EF7"/>
    <w:multiLevelType w:val="hybridMultilevel"/>
    <w:tmpl w:val="21FC3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D9E0725"/>
    <w:multiLevelType w:val="hybridMultilevel"/>
    <w:tmpl w:val="C5CA7AC0"/>
    <w:lvl w:ilvl="0" w:tplc="A2505B0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67D701E"/>
    <w:multiLevelType w:val="hybridMultilevel"/>
    <w:tmpl w:val="B6740664"/>
    <w:lvl w:ilvl="0" w:tplc="9CFCD6B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4"/>
  </w:num>
  <w:num w:numId="4">
    <w:abstractNumId w:val="3"/>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63C"/>
    <w:rsid w:val="00020D8A"/>
    <w:rsid w:val="00046461"/>
    <w:rsid w:val="00061B16"/>
    <w:rsid w:val="0012123A"/>
    <w:rsid w:val="00147CC8"/>
    <w:rsid w:val="00207412"/>
    <w:rsid w:val="0023316F"/>
    <w:rsid w:val="00245C85"/>
    <w:rsid w:val="00263BC9"/>
    <w:rsid w:val="002A554E"/>
    <w:rsid w:val="002E495F"/>
    <w:rsid w:val="002E70E4"/>
    <w:rsid w:val="00320454"/>
    <w:rsid w:val="00324F56"/>
    <w:rsid w:val="0036194B"/>
    <w:rsid w:val="00366557"/>
    <w:rsid w:val="003703D2"/>
    <w:rsid w:val="00411ABC"/>
    <w:rsid w:val="004C120A"/>
    <w:rsid w:val="005472B3"/>
    <w:rsid w:val="005701B9"/>
    <w:rsid w:val="005E08B0"/>
    <w:rsid w:val="005F603D"/>
    <w:rsid w:val="00614311"/>
    <w:rsid w:val="00614BB9"/>
    <w:rsid w:val="0065498B"/>
    <w:rsid w:val="00684332"/>
    <w:rsid w:val="00696186"/>
    <w:rsid w:val="006C4367"/>
    <w:rsid w:val="00740915"/>
    <w:rsid w:val="00761D47"/>
    <w:rsid w:val="007C2CEE"/>
    <w:rsid w:val="007D5234"/>
    <w:rsid w:val="007E76DF"/>
    <w:rsid w:val="007F2D5E"/>
    <w:rsid w:val="0081630A"/>
    <w:rsid w:val="008B5A98"/>
    <w:rsid w:val="00910228"/>
    <w:rsid w:val="0091479E"/>
    <w:rsid w:val="009E2CAF"/>
    <w:rsid w:val="00AA34A5"/>
    <w:rsid w:val="00B247F0"/>
    <w:rsid w:val="00B30626"/>
    <w:rsid w:val="00B57F4E"/>
    <w:rsid w:val="00B63E3C"/>
    <w:rsid w:val="00B64B32"/>
    <w:rsid w:val="00B7346A"/>
    <w:rsid w:val="00B86244"/>
    <w:rsid w:val="00B900C9"/>
    <w:rsid w:val="00BC4A09"/>
    <w:rsid w:val="00BD1DF2"/>
    <w:rsid w:val="00C41B17"/>
    <w:rsid w:val="00C63A84"/>
    <w:rsid w:val="00C741EF"/>
    <w:rsid w:val="00C75F40"/>
    <w:rsid w:val="00C96844"/>
    <w:rsid w:val="00D575A6"/>
    <w:rsid w:val="00E419E2"/>
    <w:rsid w:val="00E60872"/>
    <w:rsid w:val="00E9563C"/>
    <w:rsid w:val="00EF06BB"/>
    <w:rsid w:val="00F71613"/>
    <w:rsid w:val="00FC1945"/>
    <w:rsid w:val="00FF3A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B983B"/>
  <w15:chartTrackingRefBased/>
  <w15:docId w15:val="{B4818AFF-F280-4EAA-8FCB-CBE20E5B7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6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563C"/>
    <w:pPr>
      <w:ind w:left="720"/>
      <w:contextualSpacing/>
    </w:pPr>
  </w:style>
  <w:style w:type="character" w:styleId="Hyperlink">
    <w:name w:val="Hyperlink"/>
    <w:basedOn w:val="DefaultParagraphFont"/>
    <w:uiPriority w:val="99"/>
    <w:unhideWhenUsed/>
    <w:rsid w:val="00E9563C"/>
    <w:rPr>
      <w:color w:val="0563C1" w:themeColor="hyperlink"/>
      <w:u w:val="single"/>
    </w:rPr>
  </w:style>
  <w:style w:type="character" w:styleId="UnresolvedMention">
    <w:name w:val="Unresolved Mention"/>
    <w:basedOn w:val="DefaultParagraphFont"/>
    <w:uiPriority w:val="99"/>
    <w:semiHidden/>
    <w:unhideWhenUsed/>
    <w:rsid w:val="00E9563C"/>
    <w:rPr>
      <w:color w:val="605E5C"/>
      <w:shd w:val="clear" w:color="auto" w:fill="E1DFDD"/>
    </w:rPr>
  </w:style>
  <w:style w:type="paragraph" w:customStyle="1" w:styleId="Default">
    <w:name w:val="Default"/>
    <w:rsid w:val="00E9563C"/>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1"/>
    <w:qFormat/>
    <w:rsid w:val="0081630A"/>
    <w:pPr>
      <w:widowControl w:val="0"/>
      <w:autoSpaceDE w:val="0"/>
      <w:autoSpaceDN w:val="0"/>
      <w:spacing w:after="0" w:line="240" w:lineRule="auto"/>
    </w:pPr>
    <w:rPr>
      <w:rFonts w:ascii="Arial" w:eastAsia="Arial" w:hAnsi="Arial" w:cs="Arial"/>
      <w:sz w:val="24"/>
      <w:szCs w:val="24"/>
      <w:lang w:bidi="en-US"/>
    </w:rPr>
  </w:style>
  <w:style w:type="character" w:customStyle="1" w:styleId="BodyTextChar">
    <w:name w:val="Body Text Char"/>
    <w:basedOn w:val="DefaultParagraphFont"/>
    <w:link w:val="BodyText"/>
    <w:uiPriority w:val="1"/>
    <w:rsid w:val="0081630A"/>
    <w:rPr>
      <w:rFonts w:ascii="Arial" w:eastAsia="Arial" w:hAnsi="Arial" w:cs="Arial"/>
      <w:sz w:val="24"/>
      <w:szCs w:val="24"/>
      <w:lang w:bidi="en-US"/>
    </w:rPr>
  </w:style>
  <w:style w:type="paragraph" w:styleId="BalloonText">
    <w:name w:val="Balloon Text"/>
    <w:basedOn w:val="Normal"/>
    <w:link w:val="BalloonTextChar"/>
    <w:uiPriority w:val="99"/>
    <w:semiHidden/>
    <w:unhideWhenUsed/>
    <w:rsid w:val="00B247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47F0"/>
    <w:rPr>
      <w:rFonts w:ascii="Segoe UI" w:hAnsi="Segoe UI" w:cs="Segoe UI"/>
      <w:sz w:val="18"/>
      <w:szCs w:val="18"/>
    </w:rPr>
  </w:style>
  <w:style w:type="character" w:styleId="FollowedHyperlink">
    <w:name w:val="FollowedHyperlink"/>
    <w:basedOn w:val="DefaultParagraphFont"/>
    <w:uiPriority w:val="99"/>
    <w:semiHidden/>
    <w:unhideWhenUsed/>
    <w:rsid w:val="005F603D"/>
    <w:rPr>
      <w:color w:val="954F72" w:themeColor="followedHyperlink"/>
      <w:u w:val="single"/>
    </w:rPr>
  </w:style>
  <w:style w:type="character" w:styleId="CommentReference">
    <w:name w:val="annotation reference"/>
    <w:basedOn w:val="DefaultParagraphFont"/>
    <w:uiPriority w:val="99"/>
    <w:semiHidden/>
    <w:unhideWhenUsed/>
    <w:rsid w:val="00C63A84"/>
    <w:rPr>
      <w:sz w:val="16"/>
      <w:szCs w:val="16"/>
    </w:rPr>
  </w:style>
  <w:style w:type="paragraph" w:styleId="CommentText">
    <w:name w:val="annotation text"/>
    <w:basedOn w:val="Normal"/>
    <w:link w:val="CommentTextChar"/>
    <w:uiPriority w:val="99"/>
    <w:semiHidden/>
    <w:unhideWhenUsed/>
    <w:rsid w:val="00C63A84"/>
    <w:pPr>
      <w:spacing w:line="240" w:lineRule="auto"/>
    </w:pPr>
    <w:rPr>
      <w:sz w:val="20"/>
      <w:szCs w:val="20"/>
    </w:rPr>
  </w:style>
  <w:style w:type="character" w:customStyle="1" w:styleId="CommentTextChar">
    <w:name w:val="Comment Text Char"/>
    <w:basedOn w:val="DefaultParagraphFont"/>
    <w:link w:val="CommentText"/>
    <w:uiPriority w:val="99"/>
    <w:semiHidden/>
    <w:rsid w:val="00C63A84"/>
    <w:rPr>
      <w:sz w:val="20"/>
      <w:szCs w:val="20"/>
    </w:rPr>
  </w:style>
  <w:style w:type="paragraph" w:styleId="CommentSubject">
    <w:name w:val="annotation subject"/>
    <w:basedOn w:val="CommentText"/>
    <w:next w:val="CommentText"/>
    <w:link w:val="CommentSubjectChar"/>
    <w:uiPriority w:val="99"/>
    <w:semiHidden/>
    <w:unhideWhenUsed/>
    <w:rsid w:val="00C63A84"/>
    <w:rPr>
      <w:b/>
      <w:bCs/>
    </w:rPr>
  </w:style>
  <w:style w:type="character" w:customStyle="1" w:styleId="CommentSubjectChar">
    <w:name w:val="Comment Subject Char"/>
    <w:basedOn w:val="CommentTextChar"/>
    <w:link w:val="CommentSubject"/>
    <w:uiPriority w:val="99"/>
    <w:semiHidden/>
    <w:rsid w:val="00C63A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451">
      <w:bodyDiv w:val="1"/>
      <w:marLeft w:val="0"/>
      <w:marRight w:val="0"/>
      <w:marTop w:val="0"/>
      <w:marBottom w:val="0"/>
      <w:divBdr>
        <w:top w:val="none" w:sz="0" w:space="0" w:color="auto"/>
        <w:left w:val="none" w:sz="0" w:space="0" w:color="auto"/>
        <w:bottom w:val="none" w:sz="0" w:space="0" w:color="auto"/>
        <w:right w:val="none" w:sz="0" w:space="0" w:color="auto"/>
      </w:divBdr>
    </w:div>
    <w:div w:id="612400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dtrans@health.ny.gov"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ommerce.health.state.ny.u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health.ny.gov/diseases/communicable/coronavirus.htm" TargetMode="External"/><Relationship Id="rId11" Type="http://schemas.openxmlformats.org/officeDocument/2006/relationships/hyperlink" Target="https://www.cdc.gov/coronavirus/2019-ncov/hcp/guidance-for-ems.html" TargetMode="External"/><Relationship Id="rId5" Type="http://schemas.openxmlformats.org/officeDocument/2006/relationships/hyperlink" Target="https://www.cdc.gov/coronavirus/2019-ncov/index.html" TargetMode="External"/><Relationship Id="rId10" Type="http://schemas.openxmlformats.org/officeDocument/2006/relationships/hyperlink" Target="https://www.health.ny.gov/professionals/ems/policy/policy.htm" TargetMode="External"/><Relationship Id="rId4" Type="http://schemas.openxmlformats.org/officeDocument/2006/relationships/webSettings" Target="webSettings.xml"/><Relationship Id="rId9" Type="http://schemas.openxmlformats.org/officeDocument/2006/relationships/hyperlink" Target="mailto:mltctac@health.ny.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515</Words>
  <Characters>2941</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Misa, Elizabeth J (HEALTH)</dc:creator>
  <cp:keywords/>
  <dc:description/>
  <cp:lastModifiedBy>Margaret Everett</cp:lastModifiedBy>
  <cp:revision>2</cp:revision>
  <dcterms:created xsi:type="dcterms:W3CDTF">2022-03-30T18:22:00Z</dcterms:created>
  <dcterms:modified xsi:type="dcterms:W3CDTF">2022-03-30T18:22:00Z</dcterms:modified>
</cp:coreProperties>
</file>